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C5C71" w14:textId="2D3A1902" w:rsidR="001F5910" w:rsidRDefault="001F5910" w:rsidP="001F5910">
      <w:pPr>
        <w:rPr>
          <w:b/>
          <w:bCs/>
        </w:rPr>
      </w:pPr>
      <w:r>
        <w:rPr>
          <w:noProof/>
          <w:sz w:val="40"/>
          <w:szCs w:val="40"/>
        </w:rPr>
        <w:drawing>
          <wp:anchor distT="0" distB="0" distL="114300" distR="114300" simplePos="0" relativeHeight="251658752" behindDoc="1" locked="0" layoutInCell="1" allowOverlap="1" wp14:anchorId="31230104" wp14:editId="76BE2831">
            <wp:simplePos x="0" y="0"/>
            <wp:positionH relativeFrom="column">
              <wp:posOffset>3838575</wp:posOffset>
            </wp:positionH>
            <wp:positionV relativeFrom="paragraph">
              <wp:posOffset>104775</wp:posOffset>
            </wp:positionV>
            <wp:extent cx="1666875" cy="1514475"/>
            <wp:effectExtent l="0" t="0" r="9525" b="9525"/>
            <wp:wrapTight wrapText="bothSides">
              <wp:wrapPolygon edited="0">
                <wp:start x="0" y="0"/>
                <wp:lineTo x="0" y="21464"/>
                <wp:lineTo x="21477" y="21464"/>
                <wp:lineTo x="21477" y="0"/>
                <wp:lineTo x="0" y="0"/>
              </wp:wrapPolygon>
            </wp:wrapTight>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66875" cy="1514475"/>
                    </a:xfrm>
                    <a:prstGeom prst="rect">
                      <a:avLst/>
                    </a:prstGeom>
                  </pic:spPr>
                </pic:pic>
              </a:graphicData>
            </a:graphic>
            <wp14:sizeRelH relativeFrom="page">
              <wp14:pctWidth>0</wp14:pctWidth>
            </wp14:sizeRelH>
            <wp14:sizeRelV relativeFrom="page">
              <wp14:pctHeight>0</wp14:pctHeight>
            </wp14:sizeRelV>
          </wp:anchor>
        </w:drawing>
      </w:r>
    </w:p>
    <w:p w14:paraId="4CF34EAA" w14:textId="0AFD29D2" w:rsidR="001F5910" w:rsidRDefault="001F5910" w:rsidP="001F5910">
      <w:pPr>
        <w:spacing w:line="276" w:lineRule="auto"/>
        <w:jc w:val="center"/>
        <w:rPr>
          <w:noProof/>
          <w:sz w:val="40"/>
          <w:szCs w:val="40"/>
          <w:lang w:eastAsia="en-GB"/>
        </w:rPr>
      </w:pPr>
      <w:r w:rsidRPr="00F30608">
        <w:rPr>
          <w:noProof/>
          <w:sz w:val="40"/>
          <w:szCs w:val="40"/>
          <w:lang w:eastAsia="en-GB"/>
        </w:rPr>
        <w:t>Squirrel Lodge Nursery</w:t>
      </w:r>
    </w:p>
    <w:p w14:paraId="2D1DB403" w14:textId="77777777" w:rsidR="001F5910" w:rsidRDefault="001F5910" w:rsidP="001F5910">
      <w:pPr>
        <w:spacing w:line="276" w:lineRule="auto"/>
        <w:jc w:val="center"/>
        <w:rPr>
          <w:noProof/>
          <w:sz w:val="40"/>
          <w:szCs w:val="40"/>
          <w:lang w:eastAsia="en-GB"/>
        </w:rPr>
      </w:pPr>
    </w:p>
    <w:p w14:paraId="678FB247" w14:textId="17AA601A" w:rsidR="001F5910" w:rsidRPr="00F30608" w:rsidRDefault="001F5910" w:rsidP="001F5910">
      <w:pPr>
        <w:spacing w:line="276" w:lineRule="auto"/>
        <w:jc w:val="center"/>
        <w:rPr>
          <w:sz w:val="40"/>
          <w:szCs w:val="40"/>
        </w:rPr>
      </w:pPr>
    </w:p>
    <w:p w14:paraId="0EB729CF" w14:textId="77777777" w:rsidR="001F5910" w:rsidRDefault="001F5910" w:rsidP="001F5910">
      <w:pPr>
        <w:spacing w:line="276" w:lineRule="auto"/>
      </w:pPr>
    </w:p>
    <w:p w14:paraId="23CB9FC6" w14:textId="77777777" w:rsidR="001F5910" w:rsidRDefault="001F5910" w:rsidP="001F5910">
      <w:pPr>
        <w:spacing w:line="276" w:lineRule="auto"/>
      </w:pPr>
    </w:p>
    <w:p w14:paraId="55BD43E6" w14:textId="48A0C7CE" w:rsidR="001F5910" w:rsidRPr="00D76959" w:rsidRDefault="00A90BB6" w:rsidP="001F5910">
      <w:pPr>
        <w:spacing w:line="276" w:lineRule="auto"/>
        <w:jc w:val="center"/>
        <w:rPr>
          <w:b/>
          <w:sz w:val="48"/>
          <w:szCs w:val="48"/>
        </w:rPr>
      </w:pPr>
      <w:r>
        <w:rPr>
          <w:b/>
          <w:sz w:val="48"/>
          <w:szCs w:val="48"/>
        </w:rPr>
        <w:t>Hot Weather and Heatwave</w:t>
      </w:r>
      <w:r w:rsidR="001F5910">
        <w:rPr>
          <w:b/>
          <w:sz w:val="48"/>
          <w:szCs w:val="48"/>
        </w:rPr>
        <w:t xml:space="preserve"> Policy</w:t>
      </w:r>
    </w:p>
    <w:p w14:paraId="58E2A7A5" w14:textId="77777777" w:rsidR="001F5910" w:rsidRDefault="001F5910" w:rsidP="001F5910">
      <w:pPr>
        <w:spacing w:line="276" w:lineRule="auto"/>
      </w:pPr>
    </w:p>
    <w:p w14:paraId="0A463DA9" w14:textId="77777777" w:rsidR="001F5910" w:rsidRDefault="001F5910" w:rsidP="001F5910">
      <w:pPr>
        <w:spacing w:line="276" w:lineRule="auto"/>
      </w:pPr>
    </w:p>
    <w:p w14:paraId="43B83245" w14:textId="77777777" w:rsidR="001F5910" w:rsidRDefault="001F5910" w:rsidP="001F5910">
      <w:pPr>
        <w:spacing w:line="276" w:lineRule="auto"/>
      </w:pPr>
    </w:p>
    <w:p w14:paraId="0C6D4B8C" w14:textId="77777777" w:rsidR="001F5910" w:rsidRDefault="001F5910" w:rsidP="001F5910">
      <w:pPr>
        <w:spacing w:line="276" w:lineRule="auto"/>
      </w:pPr>
      <w:r>
        <w:rPr>
          <w:noProof/>
          <w:lang w:eastAsia="en-GB"/>
        </w:rPr>
        <mc:AlternateContent>
          <mc:Choice Requires="wps">
            <w:drawing>
              <wp:anchor distT="0" distB="0" distL="114300" distR="114300" simplePos="0" relativeHeight="251656704" behindDoc="0" locked="0" layoutInCell="1" allowOverlap="1" wp14:anchorId="4747893D" wp14:editId="1E68C134">
                <wp:simplePos x="0" y="0"/>
                <wp:positionH relativeFrom="column">
                  <wp:posOffset>-327025</wp:posOffset>
                </wp:positionH>
                <wp:positionV relativeFrom="paragraph">
                  <wp:posOffset>182245</wp:posOffset>
                </wp:positionV>
                <wp:extent cx="6442710" cy="2143125"/>
                <wp:effectExtent l="0" t="0" r="15240" b="2857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710" cy="2143125"/>
                        </a:xfrm>
                        <a:prstGeom prst="rect">
                          <a:avLst/>
                        </a:prstGeom>
                        <a:solidFill>
                          <a:srgbClr val="FFFFFF"/>
                        </a:solidFill>
                        <a:ln w="15875">
                          <a:solidFill>
                            <a:srgbClr val="000000"/>
                          </a:solidFill>
                          <a:miter lim="800000"/>
                          <a:headEnd/>
                          <a:tailEnd/>
                        </a:ln>
                      </wps:spPr>
                      <wps:txbx>
                        <w:txbxContent>
                          <w:p w14:paraId="15019AB5" w14:textId="77777777" w:rsidR="001F5910" w:rsidRDefault="001F5910" w:rsidP="001F5910">
                            <w:pPr>
                              <w:jc w:val="both"/>
                              <w:rPr>
                                <w:b/>
                              </w:rPr>
                            </w:pPr>
                          </w:p>
                          <w:p w14:paraId="7998D4E3" w14:textId="5594E80B" w:rsidR="001F5910" w:rsidRDefault="001F5910" w:rsidP="001F5910">
                            <w:pPr>
                              <w:pStyle w:val="BodyText"/>
                              <w:jc w:val="left"/>
                              <w:rPr>
                                <w:rFonts w:ascii="Arial" w:hAnsi="Arial" w:cs="Arial"/>
                                <w:b w:val="0"/>
                                <w:bCs/>
                                <w:sz w:val="24"/>
                              </w:rPr>
                            </w:pPr>
                            <w:r>
                              <w:rPr>
                                <w:rFonts w:ascii="Arial" w:hAnsi="Arial" w:cs="Arial"/>
                                <w:b w:val="0"/>
                                <w:bCs/>
                                <w:sz w:val="24"/>
                              </w:rPr>
                              <w:t>Policy written: June 2026</w:t>
                            </w:r>
                          </w:p>
                          <w:p w14:paraId="772BFF13" w14:textId="77777777" w:rsidR="001F5910" w:rsidRDefault="001F5910" w:rsidP="001F5910">
                            <w:pPr>
                              <w:pStyle w:val="BodyText"/>
                              <w:jc w:val="left"/>
                              <w:rPr>
                                <w:rFonts w:ascii="Arial" w:hAnsi="Arial" w:cs="Arial"/>
                                <w:b w:val="0"/>
                                <w:bCs/>
                                <w:sz w:val="24"/>
                              </w:rPr>
                            </w:pPr>
                          </w:p>
                          <w:p w14:paraId="6DE56A6B" w14:textId="77777777" w:rsidR="001F5910" w:rsidRDefault="001F5910" w:rsidP="001F5910">
                            <w:pPr>
                              <w:pStyle w:val="BodyText"/>
                              <w:jc w:val="left"/>
                              <w:rPr>
                                <w:rFonts w:ascii="Arial" w:hAnsi="Arial" w:cs="Arial"/>
                                <w:b w:val="0"/>
                                <w:bCs/>
                                <w:sz w:val="24"/>
                              </w:rPr>
                            </w:pPr>
                            <w:r>
                              <w:rPr>
                                <w:rFonts w:ascii="Arial" w:hAnsi="Arial" w:cs="Arial"/>
                                <w:b w:val="0"/>
                                <w:bCs/>
                                <w:sz w:val="24"/>
                              </w:rPr>
                              <w:t>Claire Elliott-Hare has overall responsibility for the implementation of this policy. It will be reviewed at least annually</w:t>
                            </w:r>
                          </w:p>
                          <w:p w14:paraId="15308814" w14:textId="77777777" w:rsidR="001F5910" w:rsidRDefault="001F5910" w:rsidP="001F5910">
                            <w:pPr>
                              <w:pStyle w:val="BodyText"/>
                              <w:jc w:val="left"/>
                              <w:rPr>
                                <w:rFonts w:ascii="Arial" w:hAnsi="Arial" w:cs="Arial"/>
                                <w:b w:val="0"/>
                                <w:bCs/>
                                <w:sz w:val="24"/>
                              </w:rPr>
                            </w:pPr>
                          </w:p>
                          <w:p w14:paraId="01E12ED4" w14:textId="159F4BDE" w:rsidR="001F5910" w:rsidRDefault="001F5910" w:rsidP="001F5910">
                            <w:pPr>
                              <w:pStyle w:val="BodyText"/>
                              <w:jc w:val="left"/>
                              <w:rPr>
                                <w:rFonts w:ascii="Arial" w:hAnsi="Arial" w:cs="Arial"/>
                                <w:sz w:val="24"/>
                              </w:rPr>
                            </w:pPr>
                            <w:r>
                              <w:rPr>
                                <w:rFonts w:ascii="Arial" w:hAnsi="Arial" w:cs="Arial"/>
                                <w:sz w:val="24"/>
                              </w:rPr>
                              <w:t xml:space="preserve">Next </w:t>
                            </w:r>
                            <w:proofErr w:type="gramStart"/>
                            <w:r>
                              <w:rPr>
                                <w:rFonts w:ascii="Arial" w:hAnsi="Arial" w:cs="Arial"/>
                                <w:sz w:val="24"/>
                              </w:rPr>
                              <w:t>review :</w:t>
                            </w:r>
                            <w:proofErr w:type="gramEnd"/>
                            <w:r>
                              <w:rPr>
                                <w:rFonts w:ascii="Arial" w:hAnsi="Arial" w:cs="Arial"/>
                                <w:sz w:val="24"/>
                              </w:rPr>
                              <w:t xml:space="preserve"> June 2027</w:t>
                            </w:r>
                          </w:p>
                          <w:p w14:paraId="36CE1A09" w14:textId="77777777" w:rsidR="001F5910" w:rsidRDefault="001F5910" w:rsidP="001F5910">
                            <w:pPr>
                              <w:pStyle w:val="BodyText"/>
                              <w:jc w:val="left"/>
                              <w:rPr>
                                <w:rFonts w:ascii="Arial" w:hAnsi="Arial" w:cs="Arial"/>
                                <w:sz w:val="24"/>
                              </w:rPr>
                            </w:pPr>
                          </w:p>
                          <w:p w14:paraId="1BC9ACC2" w14:textId="77777777" w:rsidR="001F5910" w:rsidRDefault="001F5910" w:rsidP="001F5910">
                            <w:pPr>
                              <w:pStyle w:val="BodyText"/>
                              <w:jc w:val="left"/>
                              <w:rPr>
                                <w:rFonts w:ascii="Arial" w:hAnsi="Arial" w:cs="Arial"/>
                                <w:b w:val="0"/>
                                <w:bCs/>
                                <w:sz w:val="24"/>
                              </w:rPr>
                            </w:pPr>
                          </w:p>
                          <w:p w14:paraId="22F53EA8" w14:textId="77777777" w:rsidR="001F5910" w:rsidRDefault="001F5910" w:rsidP="001F5910">
                            <w:pPr>
                              <w:pStyle w:val="BodyText"/>
                              <w:jc w:val="left"/>
                              <w:rPr>
                                <w:rFonts w:ascii="Arial" w:hAnsi="Arial" w:cs="Arial"/>
                                <w:b w:val="0"/>
                                <w:sz w:val="24"/>
                              </w:rPr>
                            </w:pPr>
                            <w:r>
                              <w:rPr>
                                <w:rFonts w:ascii="Arial" w:hAnsi="Arial" w:cs="Arial"/>
                                <w:b w:val="0"/>
                                <w:bCs/>
                                <w:sz w:val="24"/>
                              </w:rPr>
                              <w:t xml:space="preserve"> </w:t>
                            </w:r>
                          </w:p>
                          <w:p w14:paraId="35718501" w14:textId="77777777" w:rsidR="001F5910" w:rsidRDefault="001F5910" w:rsidP="001F5910">
                            <w:pPr>
                              <w:rPr>
                                <w:color w:val="333399"/>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747893D" id="_x0000_t202" coordsize="21600,21600" o:spt="202" path="m,l,21600r21600,l21600,xe">
                <v:stroke joinstyle="miter"/>
                <v:path gradientshapeok="t" o:connecttype="rect"/>
              </v:shapetype>
              <v:shape id="Text Box 6" o:spid="_x0000_s1026" type="#_x0000_t202" style="position:absolute;margin-left:-25.75pt;margin-top:14.35pt;width:507.3pt;height:16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" strokeweight="1.25pt">
                <v:textbox>
                  <w:txbxContent>
                    <w:p w14:paraId="15019AB5" w14:textId="77777777" w:rsidR="001F5910" w:rsidRDefault="001F5910" w:rsidP="001F5910">
                      <w:pPr>
                        <w:jc w:val="both"/>
                        <w:rPr>
                          <w:b/>
                        </w:rPr>
                      </w:pPr>
                    </w:p>
                    <w:p w14:paraId="7998D4E3" w14:textId="5594E80B" w:rsidR="001F5910" w:rsidRDefault="001F5910" w:rsidP="001F5910">
                      <w:pPr>
                        <w:pStyle w:val="BodyText"/>
                        <w:jc w:val="left"/>
                        <w:rPr>
                          <w:rFonts w:ascii="Arial" w:hAnsi="Arial" w:cs="Arial"/>
                          <w:b w:val="0"/>
                          <w:bCs/>
                          <w:sz w:val="24"/>
                        </w:rPr>
                      </w:pPr>
                      <w:r>
                        <w:rPr>
                          <w:rFonts w:ascii="Arial" w:hAnsi="Arial" w:cs="Arial"/>
                          <w:b w:val="0"/>
                          <w:bCs/>
                          <w:sz w:val="24"/>
                        </w:rPr>
                        <w:t xml:space="preserve">Policy written: </w:t>
                      </w:r>
                      <w:r>
                        <w:rPr>
                          <w:rFonts w:ascii="Arial" w:hAnsi="Arial" w:cs="Arial"/>
                          <w:b w:val="0"/>
                          <w:bCs/>
                          <w:sz w:val="24"/>
                        </w:rPr>
                        <w:t>June 2026</w:t>
                      </w:r>
                    </w:p>
                    <w:p w14:paraId="772BFF13" w14:textId="77777777" w:rsidR="001F5910" w:rsidRDefault="001F5910" w:rsidP="001F5910">
                      <w:pPr>
                        <w:pStyle w:val="BodyText"/>
                        <w:jc w:val="left"/>
                        <w:rPr>
                          <w:rFonts w:ascii="Arial" w:hAnsi="Arial" w:cs="Arial"/>
                          <w:b w:val="0"/>
                          <w:bCs/>
                          <w:sz w:val="24"/>
                        </w:rPr>
                      </w:pPr>
                    </w:p>
                    <w:p w14:paraId="6DE56A6B" w14:textId="77777777" w:rsidR="001F5910" w:rsidRDefault="001F5910" w:rsidP="001F5910">
                      <w:pPr>
                        <w:pStyle w:val="BodyText"/>
                        <w:jc w:val="left"/>
                        <w:rPr>
                          <w:rFonts w:ascii="Arial" w:hAnsi="Arial" w:cs="Arial"/>
                          <w:b w:val="0"/>
                          <w:bCs/>
                          <w:sz w:val="24"/>
                        </w:rPr>
                      </w:pPr>
                      <w:r>
                        <w:rPr>
                          <w:rFonts w:ascii="Arial" w:hAnsi="Arial" w:cs="Arial"/>
                          <w:b w:val="0"/>
                          <w:bCs/>
                          <w:sz w:val="24"/>
                        </w:rPr>
                        <w:t>Claire Elliott-Hare has overall responsibility for the implementation of this policy. It will be reviewed at least annually</w:t>
                      </w:r>
                    </w:p>
                    <w:p w14:paraId="15308814" w14:textId="77777777" w:rsidR="001F5910" w:rsidRDefault="001F5910" w:rsidP="001F5910">
                      <w:pPr>
                        <w:pStyle w:val="BodyText"/>
                        <w:jc w:val="left"/>
                        <w:rPr>
                          <w:rFonts w:ascii="Arial" w:hAnsi="Arial" w:cs="Arial"/>
                          <w:b w:val="0"/>
                          <w:bCs/>
                          <w:sz w:val="24"/>
                        </w:rPr>
                      </w:pPr>
                    </w:p>
                    <w:p w14:paraId="01E12ED4" w14:textId="159F4BDE" w:rsidR="001F5910" w:rsidRDefault="001F5910" w:rsidP="001F5910">
                      <w:pPr>
                        <w:pStyle w:val="BodyText"/>
                        <w:jc w:val="left"/>
                        <w:rPr>
                          <w:rFonts w:ascii="Arial" w:hAnsi="Arial" w:cs="Arial"/>
                          <w:sz w:val="24"/>
                        </w:rPr>
                      </w:pPr>
                      <w:r>
                        <w:rPr>
                          <w:rFonts w:ascii="Arial" w:hAnsi="Arial" w:cs="Arial"/>
                          <w:sz w:val="24"/>
                        </w:rPr>
                        <w:t xml:space="preserve">Next </w:t>
                      </w:r>
                      <w:proofErr w:type="gramStart"/>
                      <w:r>
                        <w:rPr>
                          <w:rFonts w:ascii="Arial" w:hAnsi="Arial" w:cs="Arial"/>
                          <w:sz w:val="24"/>
                        </w:rPr>
                        <w:t>review :</w:t>
                      </w:r>
                      <w:proofErr w:type="gramEnd"/>
                      <w:r>
                        <w:rPr>
                          <w:rFonts w:ascii="Arial" w:hAnsi="Arial" w:cs="Arial"/>
                          <w:sz w:val="24"/>
                        </w:rPr>
                        <w:t xml:space="preserve"> </w:t>
                      </w:r>
                      <w:r>
                        <w:rPr>
                          <w:rFonts w:ascii="Arial" w:hAnsi="Arial" w:cs="Arial"/>
                          <w:sz w:val="24"/>
                        </w:rPr>
                        <w:t>June 2027</w:t>
                      </w:r>
                    </w:p>
                    <w:p w14:paraId="36CE1A09" w14:textId="77777777" w:rsidR="001F5910" w:rsidRDefault="001F5910" w:rsidP="001F5910">
                      <w:pPr>
                        <w:pStyle w:val="BodyText"/>
                        <w:jc w:val="left"/>
                        <w:rPr>
                          <w:rFonts w:ascii="Arial" w:hAnsi="Arial" w:cs="Arial"/>
                          <w:sz w:val="24"/>
                        </w:rPr>
                      </w:pPr>
                    </w:p>
                    <w:p w14:paraId="1BC9ACC2" w14:textId="77777777" w:rsidR="001F5910" w:rsidRDefault="001F5910" w:rsidP="001F5910">
                      <w:pPr>
                        <w:pStyle w:val="BodyText"/>
                        <w:jc w:val="left"/>
                        <w:rPr>
                          <w:rFonts w:ascii="Arial" w:hAnsi="Arial" w:cs="Arial"/>
                          <w:b w:val="0"/>
                          <w:bCs/>
                          <w:sz w:val="24"/>
                        </w:rPr>
                      </w:pPr>
                    </w:p>
                    <w:p w14:paraId="22F53EA8" w14:textId="77777777" w:rsidR="001F5910" w:rsidRDefault="001F5910" w:rsidP="001F5910">
                      <w:pPr>
                        <w:pStyle w:val="BodyText"/>
                        <w:jc w:val="left"/>
                        <w:rPr>
                          <w:rFonts w:ascii="Arial" w:hAnsi="Arial" w:cs="Arial"/>
                          <w:b w:val="0"/>
                          <w:sz w:val="24"/>
                        </w:rPr>
                      </w:pPr>
                      <w:r>
                        <w:rPr>
                          <w:rFonts w:ascii="Arial" w:hAnsi="Arial" w:cs="Arial"/>
                          <w:b w:val="0"/>
                          <w:bCs/>
                          <w:sz w:val="24"/>
                        </w:rPr>
                        <w:t xml:space="preserve"> </w:t>
                      </w:r>
                    </w:p>
                    <w:p w14:paraId="35718501" w14:textId="77777777" w:rsidR="001F5910" w:rsidRDefault="001F5910" w:rsidP="001F5910">
                      <w:pPr>
                        <w:rPr>
                          <w:color w:val="333399"/>
                          <w:sz w:val="20"/>
                        </w:rPr>
                      </w:pPr>
                    </w:p>
                  </w:txbxContent>
                </v:textbox>
                <w10:wrap type="square"/>
              </v:shape>
            </w:pict>
          </mc:Fallback>
        </mc:AlternateContent>
      </w:r>
    </w:p>
    <w:p w14:paraId="57F80277" w14:textId="77777777" w:rsidR="001F5910" w:rsidRDefault="001F5910" w:rsidP="001F5910">
      <w:pPr>
        <w:spacing w:line="276" w:lineRule="auto"/>
      </w:pPr>
    </w:p>
    <w:p w14:paraId="60836971" w14:textId="77777777" w:rsidR="001F5910" w:rsidRDefault="001F5910" w:rsidP="001F5910">
      <w:pPr>
        <w:rPr>
          <w:b/>
          <w:bCs/>
        </w:rPr>
      </w:pPr>
    </w:p>
    <w:p w14:paraId="2C710891" w14:textId="77777777" w:rsidR="001F5910" w:rsidRDefault="001F5910" w:rsidP="001F5910">
      <w:pPr>
        <w:rPr>
          <w:b/>
          <w:bCs/>
        </w:rPr>
      </w:pPr>
    </w:p>
    <w:p w14:paraId="5B442769" w14:textId="77777777" w:rsidR="001F5910" w:rsidRDefault="001F5910"/>
    <w:p w14:paraId="4733BBDF" w14:textId="77777777" w:rsidR="001F5910" w:rsidRDefault="001F5910"/>
    <w:p w14:paraId="765F4843" w14:textId="77777777" w:rsidR="001F5910" w:rsidRDefault="001F5910"/>
    <w:p w14:paraId="5CE2E80A" w14:textId="77777777" w:rsidR="001F5910" w:rsidRDefault="001F5910"/>
    <w:p w14:paraId="1B9C94E6" w14:textId="77777777" w:rsidR="001F5910" w:rsidRDefault="001F5910"/>
    <w:p w14:paraId="31D79446" w14:textId="77777777" w:rsidR="001F5910" w:rsidRDefault="001F5910"/>
    <w:p w14:paraId="1E11AE1D" w14:textId="77777777" w:rsidR="001F5910" w:rsidRDefault="001F5910"/>
    <w:p w14:paraId="3183E416" w14:textId="77777777" w:rsidR="00591AAF" w:rsidRPr="00591AAF" w:rsidRDefault="00591AAF" w:rsidP="00591AAF">
      <w:r w:rsidRPr="00591AAF">
        <w:rPr>
          <w:b/>
          <w:bCs/>
        </w:rPr>
        <w:lastRenderedPageBreak/>
        <w:t>Hot Weather and Heatwave Policy</w:t>
      </w:r>
    </w:p>
    <w:p w14:paraId="30C9394B" w14:textId="77777777" w:rsidR="00591AAF" w:rsidRPr="00591AAF" w:rsidRDefault="00591AAF" w:rsidP="00591AAF">
      <w:r w:rsidRPr="00591AAF">
        <w:rPr>
          <w:b/>
          <w:bCs/>
        </w:rPr>
        <w:t>Policy Statement</w:t>
      </w:r>
    </w:p>
    <w:p w14:paraId="32A7CC3C" w14:textId="77777777" w:rsidR="00591AAF" w:rsidRPr="00591AAF" w:rsidRDefault="00591AAF" w:rsidP="00591AAF">
      <w:r w:rsidRPr="00591AAF">
        <w:t>This setting is committed to safeguarding the health, safety and wellbeing of all children, staff, students and visitors during periods of hot weather and heatwaves. Young children, particularly those under four years of age, are more vulnerable to the effects of heat and dehydration. Appropriate measures will be taken to minimise risks associated with high temperatures and exposure to the sun. (</w:t>
      </w:r>
      <w:hyperlink r:id="rId6" w:tooltip="Protected by Outlook: https://www.gov.uk/guidance/looking-after-children-and-those-in-early-years-settings-before-and-during-hot-weather-teachers-and-other-educational-professionals?utm_source=chatgpt.com. Click or tap to follow the link." w:history="1">
        <w:r w:rsidRPr="00591AAF">
          <w:rPr>
            <w:rStyle w:val="Hyperlink"/>
          </w:rPr>
          <w:t>GOV.UK</w:t>
        </w:r>
      </w:hyperlink>
      <w:r w:rsidRPr="00591AAF">
        <w:t>)</w:t>
      </w:r>
    </w:p>
    <w:p w14:paraId="6A52F967" w14:textId="77777777" w:rsidR="00591AAF" w:rsidRPr="00591AAF" w:rsidRDefault="00591AAF" w:rsidP="00591AAF">
      <w:r w:rsidRPr="00591AAF">
        <w:rPr>
          <w:b/>
          <w:bCs/>
        </w:rPr>
        <w:t>Purpose</w:t>
      </w:r>
    </w:p>
    <w:p w14:paraId="0C36DBEF" w14:textId="77777777" w:rsidR="00591AAF" w:rsidRPr="00591AAF" w:rsidRDefault="00591AAF" w:rsidP="00591AAF">
      <w:r w:rsidRPr="00591AAF">
        <w:t>The purpose of this policy is to:</w:t>
      </w:r>
    </w:p>
    <w:p w14:paraId="2FA00870" w14:textId="77777777" w:rsidR="00591AAF" w:rsidRPr="00591AAF" w:rsidRDefault="00591AAF" w:rsidP="00591AAF">
      <w:pPr>
        <w:numPr>
          <w:ilvl w:val="0"/>
          <w:numId w:val="1"/>
        </w:numPr>
      </w:pPr>
      <w:r w:rsidRPr="00591AAF">
        <w:t>Protect children and staff from heat-related illness.</w:t>
      </w:r>
    </w:p>
    <w:p w14:paraId="29707566" w14:textId="77777777" w:rsidR="00591AAF" w:rsidRPr="00591AAF" w:rsidRDefault="00591AAF" w:rsidP="00591AAF">
      <w:pPr>
        <w:numPr>
          <w:ilvl w:val="0"/>
          <w:numId w:val="1"/>
        </w:numPr>
      </w:pPr>
      <w:r w:rsidRPr="00591AAF">
        <w:t>Ensure compliance with current UKHSA and DfE guidance.</w:t>
      </w:r>
    </w:p>
    <w:p w14:paraId="5A54932F" w14:textId="77777777" w:rsidR="00591AAF" w:rsidRPr="00591AAF" w:rsidRDefault="00591AAF" w:rsidP="00591AAF">
      <w:pPr>
        <w:numPr>
          <w:ilvl w:val="0"/>
          <w:numId w:val="1"/>
        </w:numPr>
      </w:pPr>
      <w:r w:rsidRPr="00591AAF">
        <w:t>Maintain a safe learning environment during periods of hot weather.</w:t>
      </w:r>
    </w:p>
    <w:p w14:paraId="799F56B3" w14:textId="77777777" w:rsidR="00591AAF" w:rsidRPr="00591AAF" w:rsidRDefault="00591AAF" w:rsidP="00591AAF">
      <w:pPr>
        <w:numPr>
          <w:ilvl w:val="0"/>
          <w:numId w:val="1"/>
        </w:numPr>
      </w:pPr>
      <w:r w:rsidRPr="00591AAF">
        <w:t>Provide clear procedures for staff, parents and carers.</w:t>
      </w:r>
    </w:p>
    <w:p w14:paraId="70CE0F0E" w14:textId="77777777" w:rsidR="00591AAF" w:rsidRPr="00591AAF" w:rsidRDefault="00591AAF" w:rsidP="00591AAF">
      <w:r w:rsidRPr="00591AAF">
        <w:rPr>
          <w:b/>
          <w:bCs/>
        </w:rPr>
        <w:t>Scope</w:t>
      </w:r>
    </w:p>
    <w:p w14:paraId="2C247A02" w14:textId="77777777" w:rsidR="00591AAF" w:rsidRPr="00591AAF" w:rsidRDefault="00591AAF" w:rsidP="00591AAF">
      <w:r w:rsidRPr="00591AAF">
        <w:t>This policy applies to:</w:t>
      </w:r>
    </w:p>
    <w:p w14:paraId="0E696430" w14:textId="77777777" w:rsidR="00591AAF" w:rsidRPr="00591AAF" w:rsidRDefault="00591AAF" w:rsidP="00591AAF">
      <w:pPr>
        <w:numPr>
          <w:ilvl w:val="0"/>
          <w:numId w:val="2"/>
        </w:numPr>
      </w:pPr>
      <w:r w:rsidRPr="00591AAF">
        <w:t>All children attending the setting.</w:t>
      </w:r>
    </w:p>
    <w:p w14:paraId="7C354785" w14:textId="77777777" w:rsidR="00591AAF" w:rsidRPr="00591AAF" w:rsidRDefault="00591AAF" w:rsidP="00591AAF">
      <w:pPr>
        <w:numPr>
          <w:ilvl w:val="0"/>
          <w:numId w:val="2"/>
        </w:numPr>
      </w:pPr>
      <w:r w:rsidRPr="00591AAF">
        <w:t>Employees, volunteers and students.</w:t>
      </w:r>
    </w:p>
    <w:p w14:paraId="2305C177" w14:textId="77777777" w:rsidR="00591AAF" w:rsidRPr="00591AAF" w:rsidRDefault="00591AAF" w:rsidP="00591AAF">
      <w:pPr>
        <w:numPr>
          <w:ilvl w:val="0"/>
          <w:numId w:val="2"/>
        </w:numPr>
      </w:pPr>
      <w:r w:rsidRPr="00591AAF">
        <w:t>Parents, carers and visitors.</w:t>
      </w:r>
    </w:p>
    <w:p w14:paraId="2EDBA75B" w14:textId="77777777" w:rsidR="00591AAF" w:rsidRPr="00591AAF" w:rsidRDefault="00591AAF" w:rsidP="00591AAF">
      <w:r w:rsidRPr="00591AAF">
        <w:rPr>
          <w:b/>
          <w:bCs/>
        </w:rPr>
        <w:t>Responsibilities</w:t>
      </w:r>
    </w:p>
    <w:p w14:paraId="3BB01F95" w14:textId="77777777" w:rsidR="00591AAF" w:rsidRPr="00591AAF" w:rsidRDefault="00591AAF" w:rsidP="00591AAF">
      <w:r w:rsidRPr="00591AAF">
        <w:rPr>
          <w:b/>
          <w:bCs/>
        </w:rPr>
        <w:t>The Manager Will:</w:t>
      </w:r>
    </w:p>
    <w:p w14:paraId="6EB86294" w14:textId="77777777" w:rsidR="00591AAF" w:rsidRPr="00591AAF" w:rsidRDefault="00591AAF" w:rsidP="00591AAF">
      <w:pPr>
        <w:numPr>
          <w:ilvl w:val="0"/>
          <w:numId w:val="3"/>
        </w:numPr>
      </w:pPr>
      <w:r w:rsidRPr="00591AAF">
        <w:t>Monitor weather forecasts and UKHSA Heat-Health Alerts.</w:t>
      </w:r>
    </w:p>
    <w:p w14:paraId="32AAC499" w14:textId="77777777" w:rsidR="00591AAF" w:rsidRPr="00591AAF" w:rsidRDefault="00591AAF" w:rsidP="00591AAF">
      <w:pPr>
        <w:numPr>
          <w:ilvl w:val="0"/>
          <w:numId w:val="3"/>
        </w:numPr>
      </w:pPr>
      <w:r w:rsidRPr="00591AAF">
        <w:t>Conduct risk assessments during periods of hot weather.</w:t>
      </w:r>
    </w:p>
    <w:p w14:paraId="5C44ECBC" w14:textId="77777777" w:rsidR="00591AAF" w:rsidRPr="00591AAF" w:rsidRDefault="00591AAF" w:rsidP="00591AAF">
      <w:pPr>
        <w:numPr>
          <w:ilvl w:val="0"/>
          <w:numId w:val="3"/>
        </w:numPr>
      </w:pPr>
      <w:r w:rsidRPr="00591AAF">
        <w:t>Ensure adequate supplies of drinking water are available.</w:t>
      </w:r>
    </w:p>
    <w:p w14:paraId="5B3AC941" w14:textId="77777777" w:rsidR="00591AAF" w:rsidRPr="00591AAF" w:rsidRDefault="00591AAF" w:rsidP="00591AAF">
      <w:pPr>
        <w:numPr>
          <w:ilvl w:val="0"/>
          <w:numId w:val="3"/>
        </w:numPr>
      </w:pPr>
      <w:r w:rsidRPr="00591AAF">
        <w:t>Communicate heat-related measures to staff and parents.</w:t>
      </w:r>
    </w:p>
    <w:p w14:paraId="79479E19" w14:textId="16B184C9" w:rsidR="00591AAF" w:rsidRPr="00591AAF" w:rsidRDefault="00591AAF" w:rsidP="00591AAF">
      <w:pPr>
        <w:numPr>
          <w:ilvl w:val="0"/>
          <w:numId w:val="3"/>
        </w:numPr>
      </w:pPr>
      <w:r w:rsidRPr="00591AAF">
        <w:t xml:space="preserve">Review staffing and activity arrangements as necessary. </w:t>
      </w:r>
    </w:p>
    <w:p w14:paraId="4B891CF8" w14:textId="77777777" w:rsidR="00591AAF" w:rsidRPr="00591AAF" w:rsidRDefault="00591AAF" w:rsidP="00591AAF">
      <w:r w:rsidRPr="00591AAF">
        <w:rPr>
          <w:b/>
          <w:bCs/>
        </w:rPr>
        <w:t>Staff Will:</w:t>
      </w:r>
    </w:p>
    <w:p w14:paraId="6629218B" w14:textId="77777777" w:rsidR="00591AAF" w:rsidRPr="00591AAF" w:rsidRDefault="00591AAF" w:rsidP="00591AAF">
      <w:pPr>
        <w:numPr>
          <w:ilvl w:val="0"/>
          <w:numId w:val="4"/>
        </w:numPr>
      </w:pPr>
      <w:r w:rsidRPr="00591AAF">
        <w:t>Encourage children to drink water regularly.</w:t>
      </w:r>
    </w:p>
    <w:p w14:paraId="52F8CE53" w14:textId="77777777" w:rsidR="00591AAF" w:rsidRPr="00591AAF" w:rsidRDefault="00591AAF" w:rsidP="00591AAF">
      <w:pPr>
        <w:numPr>
          <w:ilvl w:val="0"/>
          <w:numId w:val="4"/>
        </w:numPr>
      </w:pPr>
      <w:r w:rsidRPr="00591AAF">
        <w:t>Monitor children for signs of dehydration, heat stress, heat exhaustion or heatstroke.</w:t>
      </w:r>
    </w:p>
    <w:p w14:paraId="2E103785" w14:textId="77777777" w:rsidR="00591AAF" w:rsidRPr="00591AAF" w:rsidRDefault="00591AAF" w:rsidP="00591AAF">
      <w:pPr>
        <w:numPr>
          <w:ilvl w:val="0"/>
          <w:numId w:val="4"/>
        </w:numPr>
      </w:pPr>
      <w:r w:rsidRPr="00591AAF">
        <w:t>Adapt activities and routines as required.</w:t>
      </w:r>
    </w:p>
    <w:p w14:paraId="3F2EBC56" w14:textId="77777777" w:rsidR="00591AAF" w:rsidRPr="00591AAF" w:rsidRDefault="00591AAF" w:rsidP="00591AAF">
      <w:pPr>
        <w:numPr>
          <w:ilvl w:val="0"/>
          <w:numId w:val="4"/>
        </w:numPr>
      </w:pPr>
      <w:r w:rsidRPr="00591AAF">
        <w:t>Ensure sun protection measures are followed.</w:t>
      </w:r>
    </w:p>
    <w:p w14:paraId="7EFC12F8" w14:textId="672D921B" w:rsidR="00591AAF" w:rsidRDefault="00591AAF" w:rsidP="00591AAF">
      <w:pPr>
        <w:numPr>
          <w:ilvl w:val="0"/>
          <w:numId w:val="4"/>
        </w:numPr>
      </w:pPr>
      <w:r w:rsidRPr="00591AAF">
        <w:t>Record and report any concerns immediately.</w:t>
      </w:r>
    </w:p>
    <w:p w14:paraId="084E5FAE" w14:textId="3AD10F02" w:rsidR="00591AAF" w:rsidRPr="00591AAF" w:rsidRDefault="00591AAF" w:rsidP="00591AAF">
      <w:pPr>
        <w:numPr>
          <w:ilvl w:val="0"/>
          <w:numId w:val="4"/>
        </w:numPr>
      </w:pPr>
      <w:r>
        <w:t xml:space="preserve">Inform the management team if there </w:t>
      </w:r>
      <w:proofErr w:type="gramStart"/>
      <w:r>
        <w:t>is</w:t>
      </w:r>
      <w:proofErr w:type="gramEnd"/>
      <w:r>
        <w:t xml:space="preserve"> any risks to themselves in hot weather so the team can effectively risk assess. </w:t>
      </w:r>
    </w:p>
    <w:p w14:paraId="2770AB3B" w14:textId="77777777" w:rsidR="00591AAF" w:rsidRPr="00591AAF" w:rsidRDefault="00591AAF" w:rsidP="00591AAF">
      <w:r w:rsidRPr="00591AAF">
        <w:rPr>
          <w:b/>
          <w:bCs/>
        </w:rPr>
        <w:t>Parents and Carers Will:</w:t>
      </w:r>
    </w:p>
    <w:p w14:paraId="2865C915" w14:textId="77777777" w:rsidR="00591AAF" w:rsidRPr="00591AAF" w:rsidRDefault="00591AAF" w:rsidP="00591AAF">
      <w:pPr>
        <w:numPr>
          <w:ilvl w:val="0"/>
          <w:numId w:val="5"/>
        </w:numPr>
      </w:pPr>
      <w:r w:rsidRPr="00591AAF">
        <w:t>Provide suitable lightweight clothing.</w:t>
      </w:r>
    </w:p>
    <w:p w14:paraId="63DFEB84" w14:textId="77777777" w:rsidR="00591AAF" w:rsidRPr="00591AAF" w:rsidRDefault="00591AAF" w:rsidP="00591AAF">
      <w:pPr>
        <w:numPr>
          <w:ilvl w:val="0"/>
          <w:numId w:val="5"/>
        </w:numPr>
      </w:pPr>
      <w:r w:rsidRPr="00591AAF">
        <w:t>Supply a named sun hat.</w:t>
      </w:r>
    </w:p>
    <w:p w14:paraId="205B0C55" w14:textId="77777777" w:rsidR="00591AAF" w:rsidRPr="00591AAF" w:rsidRDefault="00591AAF" w:rsidP="00591AAF">
      <w:pPr>
        <w:numPr>
          <w:ilvl w:val="0"/>
          <w:numId w:val="5"/>
        </w:numPr>
      </w:pPr>
      <w:r w:rsidRPr="00591AAF">
        <w:t>Apply sunscreen before arrival where requested.</w:t>
      </w:r>
    </w:p>
    <w:p w14:paraId="5FF4E980" w14:textId="499445BE" w:rsidR="00591AAF" w:rsidRPr="00591AAF" w:rsidRDefault="00591AAF" w:rsidP="00591AAF">
      <w:pPr>
        <w:numPr>
          <w:ilvl w:val="0"/>
          <w:numId w:val="5"/>
        </w:numPr>
      </w:pPr>
      <w:r w:rsidRPr="00591AAF">
        <w:t>Inform the setting of any medical conditions that may increase a child's vulnerability to heat.</w:t>
      </w:r>
    </w:p>
    <w:p w14:paraId="51AEBE6C" w14:textId="77777777" w:rsidR="00591AAF" w:rsidRPr="00591AAF" w:rsidRDefault="00591AAF" w:rsidP="00591AAF">
      <w:r w:rsidRPr="00591AAF">
        <w:rPr>
          <w:b/>
          <w:bCs/>
        </w:rPr>
        <w:t>Procedures During Hot Weather</w:t>
      </w:r>
    </w:p>
    <w:p w14:paraId="37CC16CB" w14:textId="77777777" w:rsidR="00591AAF" w:rsidRPr="00591AAF" w:rsidRDefault="00591AAF" w:rsidP="00591AAF">
      <w:r w:rsidRPr="00591AAF">
        <w:rPr>
          <w:b/>
          <w:bCs/>
        </w:rPr>
        <w:t>Hydration</w:t>
      </w:r>
    </w:p>
    <w:p w14:paraId="2B933041" w14:textId="77777777" w:rsidR="00591AAF" w:rsidRPr="00591AAF" w:rsidRDefault="00591AAF" w:rsidP="00591AAF">
      <w:r w:rsidRPr="00591AAF">
        <w:t>The setting will:</w:t>
      </w:r>
    </w:p>
    <w:p w14:paraId="48AF0488" w14:textId="77777777" w:rsidR="00591AAF" w:rsidRPr="00591AAF" w:rsidRDefault="00591AAF" w:rsidP="00591AAF">
      <w:pPr>
        <w:numPr>
          <w:ilvl w:val="0"/>
          <w:numId w:val="6"/>
        </w:numPr>
      </w:pPr>
      <w:r w:rsidRPr="00591AAF">
        <w:t>Provide constant access to fresh drinking water.</w:t>
      </w:r>
    </w:p>
    <w:p w14:paraId="7D4DA3DA" w14:textId="77777777" w:rsidR="00591AAF" w:rsidRPr="00591AAF" w:rsidRDefault="00591AAF" w:rsidP="00591AAF">
      <w:pPr>
        <w:numPr>
          <w:ilvl w:val="0"/>
          <w:numId w:val="6"/>
        </w:numPr>
      </w:pPr>
      <w:r w:rsidRPr="00591AAF">
        <w:t>Encourage children to drink more frequently than usual.</w:t>
      </w:r>
    </w:p>
    <w:p w14:paraId="2693E938" w14:textId="77777777" w:rsidR="00591AAF" w:rsidRPr="00591AAF" w:rsidRDefault="00591AAF" w:rsidP="00591AAF">
      <w:pPr>
        <w:numPr>
          <w:ilvl w:val="0"/>
          <w:numId w:val="6"/>
        </w:numPr>
      </w:pPr>
      <w:r w:rsidRPr="00591AAF">
        <w:t>Offer water during and between activities.</w:t>
      </w:r>
    </w:p>
    <w:p w14:paraId="1366C91C" w14:textId="77777777" w:rsidR="00591AAF" w:rsidRPr="00591AAF" w:rsidRDefault="00591AAF" w:rsidP="00591AAF">
      <w:pPr>
        <w:numPr>
          <w:ilvl w:val="0"/>
          <w:numId w:val="6"/>
        </w:numPr>
      </w:pPr>
      <w:r w:rsidRPr="00591AAF">
        <w:t>Monitor younger children and those unable to communicate thirst effectively.</w:t>
      </w:r>
    </w:p>
    <w:p w14:paraId="693E00C0" w14:textId="02F0B36E" w:rsidR="00591AAF" w:rsidRPr="00591AAF" w:rsidRDefault="00591AAF" w:rsidP="00591AAF">
      <w:pPr>
        <w:numPr>
          <w:ilvl w:val="0"/>
          <w:numId w:val="6"/>
        </w:numPr>
      </w:pPr>
      <w:r w:rsidRPr="00591AAF">
        <w:t xml:space="preserve">Increase supervision of babies and children wearing nappies, checking for signs of dehydration. </w:t>
      </w:r>
    </w:p>
    <w:p w14:paraId="0AAFADD4" w14:textId="77777777" w:rsidR="00591AAF" w:rsidRPr="00591AAF" w:rsidRDefault="00591AAF" w:rsidP="00591AAF">
      <w:r w:rsidRPr="00591AAF">
        <w:rPr>
          <w:b/>
          <w:bCs/>
        </w:rPr>
        <w:t>Outdoor Play</w:t>
      </w:r>
    </w:p>
    <w:p w14:paraId="10AC5CF5" w14:textId="77777777" w:rsidR="00591AAF" w:rsidRPr="00591AAF" w:rsidRDefault="00591AAF" w:rsidP="00591AAF">
      <w:r w:rsidRPr="00591AAF">
        <w:t>During periods of high temperatures:</w:t>
      </w:r>
    </w:p>
    <w:p w14:paraId="3F76ECA9" w14:textId="77777777" w:rsidR="00591AAF" w:rsidRPr="00591AAF" w:rsidRDefault="00591AAF" w:rsidP="00591AAF">
      <w:pPr>
        <w:numPr>
          <w:ilvl w:val="0"/>
          <w:numId w:val="7"/>
        </w:numPr>
      </w:pPr>
      <w:r w:rsidRPr="00591AAF">
        <w:t>Outdoor play will be scheduled during cooler parts of the day where possible.</w:t>
      </w:r>
    </w:p>
    <w:p w14:paraId="5061D813" w14:textId="77777777" w:rsidR="00591AAF" w:rsidRPr="00591AAF" w:rsidRDefault="00591AAF" w:rsidP="00591AAF">
      <w:pPr>
        <w:numPr>
          <w:ilvl w:val="0"/>
          <w:numId w:val="7"/>
        </w:numPr>
      </w:pPr>
      <w:r w:rsidRPr="00591AAF">
        <w:t>Vigorous physical activities will be reduced or cancelled.</w:t>
      </w:r>
    </w:p>
    <w:p w14:paraId="54AB3215" w14:textId="77777777" w:rsidR="00591AAF" w:rsidRPr="00591AAF" w:rsidRDefault="00591AAF" w:rsidP="00591AAF">
      <w:pPr>
        <w:numPr>
          <w:ilvl w:val="0"/>
          <w:numId w:val="7"/>
        </w:numPr>
      </w:pPr>
      <w:r w:rsidRPr="00591AAF">
        <w:t>Children will be encouraged to remain in shaded areas.</w:t>
      </w:r>
    </w:p>
    <w:p w14:paraId="46AD4005" w14:textId="77777777" w:rsidR="00591AAF" w:rsidRPr="00591AAF" w:rsidRDefault="00591AAF" w:rsidP="00591AAF">
      <w:pPr>
        <w:numPr>
          <w:ilvl w:val="0"/>
          <w:numId w:val="7"/>
        </w:numPr>
      </w:pPr>
      <w:r w:rsidRPr="00591AAF">
        <w:t>Outdoor sessions may be shortened according to risk assessments.</w:t>
      </w:r>
    </w:p>
    <w:p w14:paraId="7F7DEB56" w14:textId="6420F908" w:rsidR="00591AAF" w:rsidRPr="00591AAF" w:rsidRDefault="00591AAF" w:rsidP="00591AAF">
      <w:pPr>
        <w:numPr>
          <w:ilvl w:val="0"/>
          <w:numId w:val="7"/>
        </w:numPr>
      </w:pPr>
      <w:r w:rsidRPr="00591AAF">
        <w:t xml:space="preserve">Water play </w:t>
      </w:r>
      <w:r>
        <w:t>will</w:t>
      </w:r>
      <w:r w:rsidRPr="00591AAF">
        <w:t xml:space="preserve"> be introduced</w:t>
      </w:r>
      <w:r>
        <w:t xml:space="preserve"> and encouraged</w:t>
      </w:r>
      <w:r w:rsidRPr="00591AAF">
        <w:t xml:space="preserve"> where appropriate and safely supervised. </w:t>
      </w:r>
    </w:p>
    <w:p w14:paraId="1CBA352F" w14:textId="77777777" w:rsidR="00591AAF" w:rsidRPr="00591AAF" w:rsidRDefault="00591AAF" w:rsidP="00591AAF">
      <w:r w:rsidRPr="00591AAF">
        <w:rPr>
          <w:b/>
          <w:bCs/>
        </w:rPr>
        <w:t>Sun Protection</w:t>
      </w:r>
    </w:p>
    <w:p w14:paraId="2E971821" w14:textId="77777777" w:rsidR="00591AAF" w:rsidRPr="00591AAF" w:rsidRDefault="00591AAF" w:rsidP="00591AAF">
      <w:r w:rsidRPr="00591AAF">
        <w:t>The setting will:</w:t>
      </w:r>
    </w:p>
    <w:p w14:paraId="75856B79" w14:textId="734B6E11" w:rsidR="00591AAF" w:rsidRPr="00591AAF" w:rsidRDefault="00591AAF" w:rsidP="00591AAF">
      <w:pPr>
        <w:numPr>
          <w:ilvl w:val="0"/>
          <w:numId w:val="8"/>
        </w:numPr>
      </w:pPr>
      <w:r w:rsidRPr="00591AAF">
        <w:t>Promote the use of wide-brimmed hats or legionnaire-style hats</w:t>
      </w:r>
      <w:r>
        <w:t xml:space="preserve"> alongside our sun safe policy.</w:t>
      </w:r>
    </w:p>
    <w:p w14:paraId="1A78F7B9" w14:textId="77777777" w:rsidR="00591AAF" w:rsidRPr="00591AAF" w:rsidRDefault="00591AAF" w:rsidP="00591AAF">
      <w:pPr>
        <w:numPr>
          <w:ilvl w:val="0"/>
          <w:numId w:val="8"/>
        </w:numPr>
      </w:pPr>
      <w:r w:rsidRPr="00591AAF">
        <w:t>Encourage lightweight, loose-fitting clothing covering shoulders where possible.</w:t>
      </w:r>
    </w:p>
    <w:p w14:paraId="2DC423F0" w14:textId="178F48A1" w:rsidR="00591AAF" w:rsidRPr="00591AAF" w:rsidRDefault="00591AAF" w:rsidP="00591AAF">
      <w:pPr>
        <w:numPr>
          <w:ilvl w:val="0"/>
          <w:numId w:val="8"/>
        </w:numPr>
      </w:pPr>
      <w:r w:rsidRPr="00591AAF">
        <w:t>Require sunscreen with a minimum SPF 30 and UVA 4-star rating or above</w:t>
      </w:r>
      <w:r w:rsidR="00A43CBA">
        <w:t xml:space="preserve">- see </w:t>
      </w:r>
      <w:proofErr w:type="spellStart"/>
      <w:r w:rsidR="00A43CBA">
        <w:t>sunsafe</w:t>
      </w:r>
      <w:proofErr w:type="spellEnd"/>
      <w:r w:rsidR="00A43CBA">
        <w:t xml:space="preserve"> policy alongside. </w:t>
      </w:r>
    </w:p>
    <w:p w14:paraId="58A37CB6" w14:textId="7735AC73" w:rsidR="00591AAF" w:rsidRPr="00591AAF" w:rsidRDefault="00591AAF" w:rsidP="00591AAF">
      <w:pPr>
        <w:numPr>
          <w:ilvl w:val="0"/>
          <w:numId w:val="8"/>
        </w:numPr>
      </w:pPr>
      <w:r w:rsidRPr="00591AAF">
        <w:t xml:space="preserve">Reapply sunscreen in accordance with parental consent arrangements and </w:t>
      </w:r>
      <w:r>
        <w:t xml:space="preserve">our </w:t>
      </w:r>
      <w:proofErr w:type="spellStart"/>
      <w:r>
        <w:t>sunsafe</w:t>
      </w:r>
      <w:proofErr w:type="spellEnd"/>
      <w:r>
        <w:t xml:space="preserve"> policy.</w:t>
      </w:r>
    </w:p>
    <w:p w14:paraId="12F439BF" w14:textId="19C3BBEC" w:rsidR="00591AAF" w:rsidRPr="00591AAF" w:rsidRDefault="00591AAF" w:rsidP="00591AAF">
      <w:pPr>
        <w:numPr>
          <w:ilvl w:val="0"/>
          <w:numId w:val="8"/>
        </w:numPr>
      </w:pPr>
      <w:r w:rsidRPr="00591AAF">
        <w:t>Ensure children avoid prolonged exposure to direct sunlight, particularly between 11am and 3pm</w:t>
      </w:r>
      <w:r w:rsidR="00A43CBA">
        <w:t xml:space="preserve"> in any </w:t>
      </w:r>
      <w:r w:rsidR="004444AF">
        <w:t>heatwave alert</w:t>
      </w:r>
      <w:r w:rsidRPr="00591AAF">
        <w:t xml:space="preserve">. </w:t>
      </w:r>
    </w:p>
    <w:p w14:paraId="3E580FE1" w14:textId="77777777" w:rsidR="00591AAF" w:rsidRPr="00591AAF" w:rsidRDefault="00591AAF" w:rsidP="00591AAF">
      <w:r w:rsidRPr="00591AAF">
        <w:rPr>
          <w:b/>
          <w:bCs/>
        </w:rPr>
        <w:t>Indoor Environment</w:t>
      </w:r>
    </w:p>
    <w:p w14:paraId="53660D1E" w14:textId="77777777" w:rsidR="00591AAF" w:rsidRPr="00591AAF" w:rsidRDefault="00591AAF" w:rsidP="00591AAF">
      <w:r w:rsidRPr="00591AAF">
        <w:t>To maintain comfortable indoor temperatures, staff will:</w:t>
      </w:r>
    </w:p>
    <w:p w14:paraId="0D1224B3" w14:textId="77777777" w:rsidR="00591AAF" w:rsidRPr="00591AAF" w:rsidRDefault="00591AAF" w:rsidP="00591AAF">
      <w:pPr>
        <w:numPr>
          <w:ilvl w:val="0"/>
          <w:numId w:val="9"/>
        </w:numPr>
      </w:pPr>
      <w:r w:rsidRPr="00591AAF">
        <w:t>Open windows early in the morning where safe to do so.</w:t>
      </w:r>
    </w:p>
    <w:p w14:paraId="0C16909E" w14:textId="77777777" w:rsidR="00591AAF" w:rsidRPr="00591AAF" w:rsidRDefault="00591AAF" w:rsidP="00591AAF">
      <w:pPr>
        <w:numPr>
          <w:ilvl w:val="0"/>
          <w:numId w:val="9"/>
        </w:numPr>
      </w:pPr>
      <w:r w:rsidRPr="00591AAF">
        <w:t>Close blinds or curtains on sun-facing windows.</w:t>
      </w:r>
    </w:p>
    <w:p w14:paraId="58B6A99B" w14:textId="77777777" w:rsidR="00591AAF" w:rsidRDefault="00591AAF" w:rsidP="00591AAF">
      <w:pPr>
        <w:numPr>
          <w:ilvl w:val="0"/>
          <w:numId w:val="9"/>
        </w:numPr>
      </w:pPr>
      <w:r w:rsidRPr="00591AAF">
        <w:t>Use cooler rooms where available.</w:t>
      </w:r>
    </w:p>
    <w:p w14:paraId="77DDECA2" w14:textId="112ECA5A" w:rsidR="00A90BB6" w:rsidRPr="00591AAF" w:rsidRDefault="00A90BB6" w:rsidP="00A90BB6">
      <w:pPr>
        <w:pStyle w:val="ListParagraph"/>
        <w:numPr>
          <w:ilvl w:val="0"/>
          <w:numId w:val="9"/>
        </w:numPr>
      </w:pPr>
      <w:r w:rsidRPr="00591AAF">
        <w:t xml:space="preserve">Electric lighting should be kept to a minimum and equipment should not be left in ‘standby mode’, as this generates heat. </w:t>
      </w:r>
    </w:p>
    <w:p w14:paraId="72957F97" w14:textId="77777777" w:rsidR="00591AAF" w:rsidRPr="00591AAF" w:rsidRDefault="00591AAF" w:rsidP="00591AAF">
      <w:pPr>
        <w:numPr>
          <w:ilvl w:val="0"/>
          <w:numId w:val="9"/>
        </w:numPr>
      </w:pPr>
      <w:r w:rsidRPr="00591AAF">
        <w:t>Switch off unnecessary electrical equipment.</w:t>
      </w:r>
    </w:p>
    <w:p w14:paraId="6C4CAD5A" w14:textId="77777777" w:rsidR="00591AAF" w:rsidRPr="00591AAF" w:rsidRDefault="00591AAF" w:rsidP="00591AAF">
      <w:pPr>
        <w:numPr>
          <w:ilvl w:val="0"/>
          <w:numId w:val="9"/>
        </w:numPr>
      </w:pPr>
      <w:r w:rsidRPr="00591AAF">
        <w:t>Use fans when temperatures are below 35°C and in accordance with health and safety guidance.</w:t>
      </w:r>
    </w:p>
    <w:p w14:paraId="54A34C4E" w14:textId="77777777" w:rsidR="00591AAF" w:rsidRDefault="00591AAF" w:rsidP="00591AAF">
      <w:pPr>
        <w:numPr>
          <w:ilvl w:val="0"/>
          <w:numId w:val="9"/>
        </w:numPr>
      </w:pPr>
      <w:r w:rsidRPr="00591AAF">
        <w:t>Rearrange activities away from direct sunlight. (</w:t>
      </w:r>
      <w:hyperlink r:id="rId7" w:tooltip="Protected by Outlook: https://www.gov.uk/guidance/looking-after-children-and-those-in-early-years-settings-before-and-during-hot-weather-teachers-and-other-educational-professionals?utm_source=chatgpt.com. Click or tap to follow the link." w:history="1">
        <w:r w:rsidRPr="00591AAF">
          <w:rPr>
            <w:rStyle w:val="Hyperlink"/>
          </w:rPr>
          <w:t>GOV.UK</w:t>
        </w:r>
      </w:hyperlink>
      <w:r w:rsidRPr="00591AAF">
        <w:t>)</w:t>
      </w:r>
    </w:p>
    <w:p w14:paraId="1FC87E19" w14:textId="5BD88193" w:rsidR="00591AAF" w:rsidRPr="00591AAF" w:rsidRDefault="00591AAF" w:rsidP="00591AAF">
      <w:pPr>
        <w:pStyle w:val="ListParagraph"/>
        <w:numPr>
          <w:ilvl w:val="0"/>
          <w:numId w:val="9"/>
        </w:numPr>
      </w:pPr>
      <w:r>
        <w:t xml:space="preserve">Following government guidance - </w:t>
      </w:r>
      <w:r w:rsidRPr="00591AAF">
        <w:t>Windows should be closed when the outdoor air becomes warmer than the air indoors – this should help keep the heat out while allowing adequate ventilation. Indoor blinds or curtains can be closed where possible but should not block ventilation, CO2 monitors can be used to keep a check on ventilation. </w:t>
      </w:r>
    </w:p>
    <w:p w14:paraId="3831CA32" w14:textId="77777777" w:rsidR="001F5910" w:rsidRPr="00591AAF" w:rsidRDefault="001F5910" w:rsidP="001F5910">
      <w:pPr>
        <w:pStyle w:val="ListParagraph"/>
        <w:numPr>
          <w:ilvl w:val="0"/>
          <w:numId w:val="9"/>
        </w:numPr>
      </w:pPr>
      <w:r w:rsidRPr="00591AAF">
        <w:t>If possible, open classroom doors as well as windows to encourage cross ventilation in the single sided classrooms. </w:t>
      </w:r>
    </w:p>
    <w:p w14:paraId="4956BE1F" w14:textId="02AACD8E" w:rsidR="00591AAF" w:rsidRPr="00591AAF" w:rsidRDefault="001F5910" w:rsidP="00D8155E">
      <w:pPr>
        <w:pStyle w:val="ListParagraph"/>
        <w:numPr>
          <w:ilvl w:val="0"/>
          <w:numId w:val="9"/>
        </w:numPr>
      </w:pPr>
      <w:r w:rsidRPr="00591AAF">
        <w:t>Windows should be opened as early as possible in the morning before children arrive, or preferably overnight to allow stored heat to escape from the building (checking insurance conditions and need for security if windows are to be left open overnight).  </w:t>
      </w:r>
    </w:p>
    <w:p w14:paraId="17B33ADC" w14:textId="77777777" w:rsidR="00591AAF" w:rsidRPr="00591AAF" w:rsidRDefault="00591AAF" w:rsidP="00591AAF">
      <w:r w:rsidRPr="00591AAF">
        <w:rPr>
          <w:b/>
          <w:bCs/>
        </w:rPr>
        <w:t>Sleep and Rest Times</w:t>
      </w:r>
    </w:p>
    <w:p w14:paraId="51E5BA53" w14:textId="77777777" w:rsidR="00591AAF" w:rsidRPr="00591AAF" w:rsidRDefault="00591AAF" w:rsidP="00591AAF">
      <w:pPr>
        <w:numPr>
          <w:ilvl w:val="0"/>
          <w:numId w:val="10"/>
        </w:numPr>
      </w:pPr>
      <w:r w:rsidRPr="00591AAF">
        <w:t>Sleeping children will be checked regularly.</w:t>
      </w:r>
    </w:p>
    <w:p w14:paraId="7529E907" w14:textId="77777777" w:rsidR="00591AAF" w:rsidRPr="00591AAF" w:rsidRDefault="00591AAF" w:rsidP="00591AAF">
      <w:pPr>
        <w:numPr>
          <w:ilvl w:val="0"/>
          <w:numId w:val="10"/>
        </w:numPr>
      </w:pPr>
      <w:r w:rsidRPr="00591AAF">
        <w:t>Bedding and sleep clothing will be adjusted according to room temperature.</w:t>
      </w:r>
    </w:p>
    <w:p w14:paraId="63DD9A71" w14:textId="77777777" w:rsidR="00591AAF" w:rsidRPr="00591AAF" w:rsidRDefault="00591AAF" w:rsidP="00591AAF">
      <w:pPr>
        <w:numPr>
          <w:ilvl w:val="0"/>
          <w:numId w:val="10"/>
        </w:numPr>
      </w:pPr>
      <w:r w:rsidRPr="00591AAF">
        <w:t>Rooms used for sleep will be monitored to ensure they remain as cool as possible.</w:t>
      </w:r>
    </w:p>
    <w:p w14:paraId="477AC647" w14:textId="77777777" w:rsidR="00591AAF" w:rsidRPr="00591AAF" w:rsidRDefault="00591AAF" w:rsidP="00591AAF">
      <w:pPr>
        <w:numPr>
          <w:ilvl w:val="0"/>
          <w:numId w:val="10"/>
        </w:numPr>
      </w:pPr>
      <w:r w:rsidRPr="00591AAF">
        <w:t>Babies will never be overdressed or overwrapped during hot weather.</w:t>
      </w:r>
    </w:p>
    <w:p w14:paraId="4C157AD8" w14:textId="77777777" w:rsidR="00591AAF" w:rsidRPr="00591AAF" w:rsidRDefault="00591AAF" w:rsidP="00591AAF">
      <w:r w:rsidRPr="00591AAF">
        <w:rPr>
          <w:b/>
          <w:bCs/>
        </w:rPr>
        <w:t>Children with Additional Vulnerabilities</w:t>
      </w:r>
    </w:p>
    <w:p w14:paraId="6F167D45" w14:textId="77777777" w:rsidR="00591AAF" w:rsidRPr="00591AAF" w:rsidRDefault="00591AAF" w:rsidP="00591AAF">
      <w:r w:rsidRPr="00591AAF">
        <w:t>Particular attention will be given to:</w:t>
      </w:r>
    </w:p>
    <w:p w14:paraId="4CD0A0E0" w14:textId="77777777" w:rsidR="00591AAF" w:rsidRPr="00591AAF" w:rsidRDefault="00591AAF" w:rsidP="00591AAF">
      <w:pPr>
        <w:numPr>
          <w:ilvl w:val="0"/>
          <w:numId w:val="11"/>
        </w:numPr>
      </w:pPr>
      <w:r w:rsidRPr="00591AAF">
        <w:t>Children under four years of age.</w:t>
      </w:r>
    </w:p>
    <w:p w14:paraId="7AB87EEC" w14:textId="77777777" w:rsidR="00591AAF" w:rsidRPr="00591AAF" w:rsidRDefault="00591AAF" w:rsidP="00591AAF">
      <w:pPr>
        <w:numPr>
          <w:ilvl w:val="0"/>
          <w:numId w:val="11"/>
        </w:numPr>
      </w:pPr>
      <w:r w:rsidRPr="00591AAF">
        <w:t>Babies and non-mobile children.</w:t>
      </w:r>
    </w:p>
    <w:p w14:paraId="12EA23DD" w14:textId="77777777" w:rsidR="00591AAF" w:rsidRPr="00591AAF" w:rsidRDefault="00591AAF" w:rsidP="00591AAF">
      <w:pPr>
        <w:numPr>
          <w:ilvl w:val="0"/>
          <w:numId w:val="11"/>
        </w:numPr>
      </w:pPr>
      <w:r w:rsidRPr="00591AAF">
        <w:t>Children with medical conditions.</w:t>
      </w:r>
    </w:p>
    <w:p w14:paraId="3B6EA024" w14:textId="77777777" w:rsidR="00591AAF" w:rsidRPr="00591AAF" w:rsidRDefault="00591AAF" w:rsidP="00591AAF">
      <w:pPr>
        <w:numPr>
          <w:ilvl w:val="0"/>
          <w:numId w:val="11"/>
        </w:numPr>
      </w:pPr>
      <w:r w:rsidRPr="00591AAF">
        <w:t>Children taking medication that may affect temperature regulation or hydration.</w:t>
      </w:r>
    </w:p>
    <w:p w14:paraId="1E024A2A" w14:textId="77777777" w:rsidR="00591AAF" w:rsidRPr="00591AAF" w:rsidRDefault="00591AAF" w:rsidP="00591AAF">
      <w:pPr>
        <w:numPr>
          <w:ilvl w:val="0"/>
          <w:numId w:val="11"/>
        </w:numPr>
      </w:pPr>
      <w:r w:rsidRPr="00591AAF">
        <w:t>Children with SEND who may have difficulty recognising or communicating discomfort. Individual risk assessments may be implemented where necessary. (</w:t>
      </w:r>
      <w:hyperlink r:id="rId8" w:tooltip="Protected by Outlook: https://www.gov.uk/guidance/looking-after-children-and-those-in-early-years-settings-before-and-during-hot-weather-teachers-and-other-educational-professionals?utm_source=chatgpt.com. Click or tap to follow the link." w:history="1">
        <w:r w:rsidRPr="00591AAF">
          <w:rPr>
            <w:rStyle w:val="Hyperlink"/>
          </w:rPr>
          <w:t>GOV.UK</w:t>
        </w:r>
      </w:hyperlink>
      <w:r w:rsidRPr="00591AAF">
        <w:t>)</w:t>
      </w:r>
    </w:p>
    <w:p w14:paraId="58E3F2DD" w14:textId="77777777" w:rsidR="00591AAF" w:rsidRPr="00591AAF" w:rsidRDefault="00591AAF" w:rsidP="00591AAF">
      <w:r w:rsidRPr="00591AAF">
        <w:rPr>
          <w:b/>
          <w:bCs/>
        </w:rPr>
        <w:t>Recognising Heat-Related Illness</w:t>
      </w:r>
    </w:p>
    <w:p w14:paraId="3BE8FEAC" w14:textId="77777777" w:rsidR="00591AAF" w:rsidRPr="00591AAF" w:rsidRDefault="00591AAF" w:rsidP="00591AAF">
      <w:r w:rsidRPr="00591AAF">
        <w:rPr>
          <w:b/>
          <w:bCs/>
        </w:rPr>
        <w:t>Signs of Heat Exhaustion</w:t>
      </w:r>
    </w:p>
    <w:p w14:paraId="747EE605" w14:textId="77777777" w:rsidR="00591AAF" w:rsidRPr="00591AAF" w:rsidRDefault="00591AAF" w:rsidP="00591AAF">
      <w:pPr>
        <w:numPr>
          <w:ilvl w:val="0"/>
          <w:numId w:val="12"/>
        </w:numPr>
      </w:pPr>
      <w:r w:rsidRPr="00591AAF">
        <w:t>Tiredness</w:t>
      </w:r>
    </w:p>
    <w:p w14:paraId="434B5057" w14:textId="77777777" w:rsidR="00591AAF" w:rsidRPr="00591AAF" w:rsidRDefault="00591AAF" w:rsidP="00591AAF">
      <w:pPr>
        <w:numPr>
          <w:ilvl w:val="0"/>
          <w:numId w:val="12"/>
        </w:numPr>
      </w:pPr>
      <w:r w:rsidRPr="00591AAF">
        <w:t>Dizziness</w:t>
      </w:r>
    </w:p>
    <w:p w14:paraId="3B5603A1" w14:textId="77777777" w:rsidR="00591AAF" w:rsidRPr="00591AAF" w:rsidRDefault="00591AAF" w:rsidP="00591AAF">
      <w:pPr>
        <w:numPr>
          <w:ilvl w:val="0"/>
          <w:numId w:val="12"/>
        </w:numPr>
      </w:pPr>
      <w:r w:rsidRPr="00591AAF">
        <w:t>Headache</w:t>
      </w:r>
    </w:p>
    <w:p w14:paraId="6DD61226" w14:textId="77777777" w:rsidR="00591AAF" w:rsidRPr="00591AAF" w:rsidRDefault="00591AAF" w:rsidP="00591AAF">
      <w:pPr>
        <w:numPr>
          <w:ilvl w:val="0"/>
          <w:numId w:val="12"/>
        </w:numPr>
      </w:pPr>
      <w:r w:rsidRPr="00591AAF">
        <w:t>Nausea or vomiting</w:t>
      </w:r>
    </w:p>
    <w:p w14:paraId="488333C4" w14:textId="77777777" w:rsidR="00591AAF" w:rsidRPr="00591AAF" w:rsidRDefault="00591AAF" w:rsidP="00591AAF">
      <w:pPr>
        <w:numPr>
          <w:ilvl w:val="0"/>
          <w:numId w:val="12"/>
        </w:numPr>
      </w:pPr>
      <w:r w:rsidRPr="00591AAF">
        <w:t>Excessive sweating</w:t>
      </w:r>
    </w:p>
    <w:p w14:paraId="6C65B8B2" w14:textId="77777777" w:rsidR="00591AAF" w:rsidRPr="00591AAF" w:rsidRDefault="00591AAF" w:rsidP="00591AAF">
      <w:pPr>
        <w:numPr>
          <w:ilvl w:val="0"/>
          <w:numId w:val="12"/>
        </w:numPr>
      </w:pPr>
      <w:r w:rsidRPr="00591AAF">
        <w:t>Pale, clammy skin</w:t>
      </w:r>
    </w:p>
    <w:p w14:paraId="156B8458" w14:textId="77777777" w:rsidR="00591AAF" w:rsidRPr="00591AAF" w:rsidRDefault="00591AAF" w:rsidP="00591AAF">
      <w:r w:rsidRPr="00591AAF">
        <w:rPr>
          <w:b/>
          <w:bCs/>
        </w:rPr>
        <w:t>Signs of Heatstroke (Medical Emergency)</w:t>
      </w:r>
    </w:p>
    <w:p w14:paraId="58C0EB39" w14:textId="77777777" w:rsidR="00591AAF" w:rsidRPr="00591AAF" w:rsidRDefault="00591AAF" w:rsidP="00591AAF">
      <w:pPr>
        <w:numPr>
          <w:ilvl w:val="0"/>
          <w:numId w:val="13"/>
        </w:numPr>
      </w:pPr>
      <w:r w:rsidRPr="00591AAF">
        <w:t>Confusion</w:t>
      </w:r>
    </w:p>
    <w:p w14:paraId="7C0CDFF1" w14:textId="77777777" w:rsidR="00591AAF" w:rsidRPr="00591AAF" w:rsidRDefault="00591AAF" w:rsidP="00591AAF">
      <w:pPr>
        <w:numPr>
          <w:ilvl w:val="0"/>
          <w:numId w:val="13"/>
        </w:numPr>
      </w:pPr>
      <w:r w:rsidRPr="00591AAF">
        <w:t>Loss of consciousness</w:t>
      </w:r>
    </w:p>
    <w:p w14:paraId="14F81285" w14:textId="77777777" w:rsidR="00591AAF" w:rsidRPr="00591AAF" w:rsidRDefault="00591AAF" w:rsidP="00591AAF">
      <w:pPr>
        <w:numPr>
          <w:ilvl w:val="0"/>
          <w:numId w:val="13"/>
        </w:numPr>
      </w:pPr>
      <w:r w:rsidRPr="00591AAF">
        <w:t>Seizures</w:t>
      </w:r>
    </w:p>
    <w:p w14:paraId="0BEB366F" w14:textId="77777777" w:rsidR="00591AAF" w:rsidRPr="00591AAF" w:rsidRDefault="00591AAF" w:rsidP="00591AAF">
      <w:pPr>
        <w:numPr>
          <w:ilvl w:val="0"/>
          <w:numId w:val="13"/>
        </w:numPr>
      </w:pPr>
      <w:r w:rsidRPr="00591AAF">
        <w:t>Red, hot skin</w:t>
      </w:r>
    </w:p>
    <w:p w14:paraId="59940A0D" w14:textId="77777777" w:rsidR="00591AAF" w:rsidRPr="00591AAF" w:rsidRDefault="00591AAF" w:rsidP="00591AAF">
      <w:pPr>
        <w:numPr>
          <w:ilvl w:val="0"/>
          <w:numId w:val="13"/>
        </w:numPr>
      </w:pPr>
      <w:r w:rsidRPr="00591AAF">
        <w:t>Rapid breathing</w:t>
      </w:r>
    </w:p>
    <w:p w14:paraId="1F528ABD" w14:textId="77777777" w:rsidR="00591AAF" w:rsidRPr="00591AAF" w:rsidRDefault="00591AAF" w:rsidP="00591AAF">
      <w:pPr>
        <w:numPr>
          <w:ilvl w:val="0"/>
          <w:numId w:val="13"/>
        </w:numPr>
      </w:pPr>
      <w:r w:rsidRPr="00591AAF">
        <w:t>Temperature of 40°C or above</w:t>
      </w:r>
    </w:p>
    <w:p w14:paraId="3CA12B5C" w14:textId="77777777" w:rsidR="00591AAF" w:rsidRPr="00591AAF" w:rsidRDefault="00591AAF" w:rsidP="00591AAF">
      <w:r w:rsidRPr="00591AAF">
        <w:t>If heatstroke is suspected, staff will call 999 immediately and begin cooling procedures while awaiting emergency assistance. (</w:t>
      </w:r>
      <w:hyperlink r:id="rId9" w:tooltip="Protected by Outlook: https://www.gov.uk/guidance/looking-after-children-and-those-in-early-years-settings-before-and-during-hot-weather-teachers-and-other-educational-professionals?utm_source=chatgpt.com. Click or tap to follow the link." w:history="1">
        <w:r w:rsidRPr="00591AAF">
          <w:rPr>
            <w:rStyle w:val="Hyperlink"/>
          </w:rPr>
          <w:t>GOV.UK</w:t>
        </w:r>
      </w:hyperlink>
      <w:r w:rsidRPr="00591AAF">
        <w:t>)</w:t>
      </w:r>
    </w:p>
    <w:p w14:paraId="0E0932D4" w14:textId="77777777" w:rsidR="00591AAF" w:rsidRPr="00591AAF" w:rsidRDefault="00591AAF" w:rsidP="00591AAF">
      <w:r w:rsidRPr="00591AAF">
        <w:rPr>
          <w:b/>
          <w:bCs/>
        </w:rPr>
        <w:t>Heat-Health Alert Response</w:t>
      </w:r>
    </w:p>
    <w:p w14:paraId="11EFB0A8" w14:textId="77777777" w:rsidR="00591AAF" w:rsidRPr="00591AAF" w:rsidRDefault="00591AAF" w:rsidP="00591AAF">
      <w:r w:rsidRPr="00591AAF">
        <w:t>When an Amber or Red Heat-Health Alert is issued, the setting may:</w:t>
      </w:r>
    </w:p>
    <w:p w14:paraId="3358D501" w14:textId="77777777" w:rsidR="00591AAF" w:rsidRPr="00591AAF" w:rsidRDefault="00591AAF" w:rsidP="00591AAF">
      <w:pPr>
        <w:numPr>
          <w:ilvl w:val="0"/>
          <w:numId w:val="14"/>
        </w:numPr>
      </w:pPr>
      <w:r w:rsidRPr="00591AAF">
        <w:t>Further reduce outdoor activities.</w:t>
      </w:r>
    </w:p>
    <w:p w14:paraId="71F05523" w14:textId="77777777" w:rsidR="00591AAF" w:rsidRPr="00591AAF" w:rsidRDefault="00591AAF" w:rsidP="00591AAF">
      <w:pPr>
        <w:numPr>
          <w:ilvl w:val="0"/>
          <w:numId w:val="14"/>
        </w:numPr>
      </w:pPr>
      <w:r w:rsidRPr="00591AAF">
        <w:t>Alter session timings where practical.</w:t>
      </w:r>
    </w:p>
    <w:p w14:paraId="2BFF0E63" w14:textId="77777777" w:rsidR="00591AAF" w:rsidRPr="00591AAF" w:rsidRDefault="00591AAF" w:rsidP="00591AAF">
      <w:pPr>
        <w:numPr>
          <w:ilvl w:val="0"/>
          <w:numId w:val="14"/>
        </w:numPr>
      </w:pPr>
      <w:r w:rsidRPr="00591AAF">
        <w:t>Increase hydration breaks.</w:t>
      </w:r>
    </w:p>
    <w:p w14:paraId="72D7AA61" w14:textId="77777777" w:rsidR="00591AAF" w:rsidRPr="00591AAF" w:rsidRDefault="00591AAF" w:rsidP="00591AAF">
      <w:pPr>
        <w:numPr>
          <w:ilvl w:val="0"/>
          <w:numId w:val="14"/>
        </w:numPr>
      </w:pPr>
      <w:r w:rsidRPr="00591AAF">
        <w:t>Limit physical exertion.</w:t>
      </w:r>
    </w:p>
    <w:p w14:paraId="56B030D7" w14:textId="77777777" w:rsidR="00591AAF" w:rsidRPr="00591AAF" w:rsidRDefault="00591AAF" w:rsidP="00591AAF">
      <w:pPr>
        <w:numPr>
          <w:ilvl w:val="0"/>
          <w:numId w:val="14"/>
        </w:numPr>
      </w:pPr>
      <w:r w:rsidRPr="00591AAF">
        <w:t>Use alternative cooler spaces.</w:t>
      </w:r>
    </w:p>
    <w:p w14:paraId="404E8DA2" w14:textId="77777777" w:rsidR="00591AAF" w:rsidRPr="00591AAF" w:rsidRDefault="00591AAF" w:rsidP="00591AAF">
      <w:pPr>
        <w:numPr>
          <w:ilvl w:val="0"/>
          <w:numId w:val="14"/>
        </w:numPr>
      </w:pPr>
      <w:r w:rsidRPr="00591AAF">
        <w:t>Communicate additional precautions to families. (</w:t>
      </w:r>
      <w:hyperlink r:id="rId10" w:tooltip="Protected by Outlook: https://www.gov.uk/guidance/looking-after-children-and-those-in-early-years-settings-before-and-during-hot-weather-teachers-and-other-educational-professionals?utm_source=chatgpt.com. Click or tap to follow the link." w:history="1">
        <w:r w:rsidRPr="00591AAF">
          <w:rPr>
            <w:rStyle w:val="Hyperlink"/>
          </w:rPr>
          <w:t>GOV.UK</w:t>
        </w:r>
      </w:hyperlink>
      <w:r w:rsidRPr="00591AAF">
        <w:t>)</w:t>
      </w:r>
    </w:p>
    <w:p w14:paraId="209C5E6A" w14:textId="77777777" w:rsidR="00591AAF" w:rsidRPr="00591AAF" w:rsidRDefault="00591AAF" w:rsidP="00591AAF">
      <w:r w:rsidRPr="00591AAF">
        <w:rPr>
          <w:b/>
          <w:bCs/>
        </w:rPr>
        <w:t>Closure or Reduced Sessions</w:t>
      </w:r>
    </w:p>
    <w:p w14:paraId="29DEC4D4" w14:textId="77777777" w:rsidR="00591AAF" w:rsidRPr="00591AAF" w:rsidRDefault="00591AAF" w:rsidP="00591AAF">
      <w:r w:rsidRPr="00591AAF">
        <w:t>The setting will remain open wherever it is safe to do so. However, the Manager may consider reduced hours, room closures, or temporary closure if risk assessments determine that safe operating temperatures and adequate welfare measures cannot be maintained. Any decisions will be communicated promptly to parents and carers. (</w:t>
      </w:r>
      <w:hyperlink r:id="rId11" w:tooltip="Protected by Outlook: https://www.gov.uk/emergencies-and-severe-weather-schools-and-early-years-settings?utm_source=chatgpt.com. Click or tap to follow the link." w:history="1">
        <w:r w:rsidRPr="00591AAF">
          <w:rPr>
            <w:rStyle w:val="Hyperlink"/>
          </w:rPr>
          <w:t>GOV.UK</w:t>
        </w:r>
      </w:hyperlink>
      <w:r w:rsidRPr="00591AAF">
        <w:t>)</w:t>
      </w:r>
    </w:p>
    <w:p w14:paraId="63ED8F04" w14:textId="77777777" w:rsidR="00D8155E" w:rsidRDefault="00D8155E" w:rsidP="00591AAF">
      <w:pPr>
        <w:rPr>
          <w:b/>
          <w:bCs/>
        </w:rPr>
      </w:pPr>
    </w:p>
    <w:p w14:paraId="072AD676" w14:textId="11722B23" w:rsidR="00D8155E" w:rsidRDefault="00591AAF" w:rsidP="00591AAF">
      <w:pPr>
        <w:rPr>
          <w:b/>
          <w:bCs/>
        </w:rPr>
      </w:pPr>
      <w:r w:rsidRPr="00591AAF">
        <w:rPr>
          <w:b/>
          <w:bCs/>
        </w:rPr>
        <w:t>Monitoring and Review</w:t>
      </w:r>
      <w:r w:rsidR="00D8155E">
        <w:rPr>
          <w:b/>
          <w:bCs/>
        </w:rPr>
        <w:t xml:space="preserve"> </w:t>
      </w:r>
    </w:p>
    <w:p w14:paraId="27F800D5" w14:textId="5D184563" w:rsidR="00591AAF" w:rsidRPr="00591AAF" w:rsidRDefault="00591AAF" w:rsidP="00591AAF">
      <w:r w:rsidRPr="00591AAF">
        <w:t>This policy will be reviewed annually or following significant changes to UKHSA or DfE guidance.</w:t>
      </w:r>
    </w:p>
    <w:p w14:paraId="3191CF1D" w14:textId="77777777" w:rsidR="00591AAF" w:rsidRDefault="00591AAF"/>
    <w:sectPr w:rsidR="00591A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E006C"/>
    <w:multiLevelType w:val="multilevel"/>
    <w:tmpl w:val="A398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A3991"/>
    <w:multiLevelType w:val="multilevel"/>
    <w:tmpl w:val="41CC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30BF9"/>
    <w:multiLevelType w:val="multilevel"/>
    <w:tmpl w:val="E4E4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7F0C30"/>
    <w:multiLevelType w:val="multilevel"/>
    <w:tmpl w:val="8F84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735E37"/>
    <w:multiLevelType w:val="multilevel"/>
    <w:tmpl w:val="5A14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053289"/>
    <w:multiLevelType w:val="multilevel"/>
    <w:tmpl w:val="C102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8874FB"/>
    <w:multiLevelType w:val="multilevel"/>
    <w:tmpl w:val="1A267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4C6318"/>
    <w:multiLevelType w:val="multilevel"/>
    <w:tmpl w:val="BC1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0543BC"/>
    <w:multiLevelType w:val="multilevel"/>
    <w:tmpl w:val="9092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CC795F"/>
    <w:multiLevelType w:val="multilevel"/>
    <w:tmpl w:val="13F8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D85710"/>
    <w:multiLevelType w:val="multilevel"/>
    <w:tmpl w:val="7B28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711848"/>
    <w:multiLevelType w:val="multilevel"/>
    <w:tmpl w:val="6B14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D724D3"/>
    <w:multiLevelType w:val="multilevel"/>
    <w:tmpl w:val="C3401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3601E3"/>
    <w:multiLevelType w:val="multilevel"/>
    <w:tmpl w:val="FBC8B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2347500">
    <w:abstractNumId w:val="11"/>
  </w:num>
  <w:num w:numId="2" w16cid:durableId="1013340429">
    <w:abstractNumId w:val="13"/>
  </w:num>
  <w:num w:numId="3" w16cid:durableId="2093427248">
    <w:abstractNumId w:val="0"/>
  </w:num>
  <w:num w:numId="4" w16cid:durableId="1957711087">
    <w:abstractNumId w:val="6"/>
  </w:num>
  <w:num w:numId="5" w16cid:durableId="847255788">
    <w:abstractNumId w:val="4"/>
  </w:num>
  <w:num w:numId="6" w16cid:durableId="1461996003">
    <w:abstractNumId w:val="7"/>
  </w:num>
  <w:num w:numId="7" w16cid:durableId="1686904862">
    <w:abstractNumId w:val="8"/>
  </w:num>
  <w:num w:numId="8" w16cid:durableId="1457795226">
    <w:abstractNumId w:val="10"/>
  </w:num>
  <w:num w:numId="9" w16cid:durableId="19551272">
    <w:abstractNumId w:val="5"/>
  </w:num>
  <w:num w:numId="10" w16cid:durableId="1749233471">
    <w:abstractNumId w:val="9"/>
  </w:num>
  <w:num w:numId="11" w16cid:durableId="711031780">
    <w:abstractNumId w:val="3"/>
  </w:num>
  <w:num w:numId="12" w16cid:durableId="1121652629">
    <w:abstractNumId w:val="2"/>
  </w:num>
  <w:num w:numId="13" w16cid:durableId="482624493">
    <w:abstractNumId w:val="12"/>
  </w:num>
  <w:num w:numId="14" w16cid:durableId="1512716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AAF"/>
    <w:rsid w:val="001F5910"/>
    <w:rsid w:val="004444AF"/>
    <w:rsid w:val="00591AAF"/>
    <w:rsid w:val="00722D70"/>
    <w:rsid w:val="00802384"/>
    <w:rsid w:val="008829D5"/>
    <w:rsid w:val="00A43CBA"/>
    <w:rsid w:val="00A90BB6"/>
    <w:rsid w:val="00C3002F"/>
    <w:rsid w:val="00D81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64E83"/>
  <w15:chartTrackingRefBased/>
  <w15:docId w15:val="{C14647FF-69F4-4DBA-81B3-D6F302718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A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A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A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A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A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A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A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A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A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A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A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A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A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A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A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AAF"/>
    <w:rPr>
      <w:rFonts w:eastAsiaTheme="majorEastAsia" w:cstheme="majorBidi"/>
      <w:color w:val="272727" w:themeColor="text1" w:themeTint="D8"/>
    </w:rPr>
  </w:style>
  <w:style w:type="paragraph" w:styleId="Title">
    <w:name w:val="Title"/>
    <w:basedOn w:val="Normal"/>
    <w:next w:val="Normal"/>
    <w:link w:val="TitleChar"/>
    <w:uiPriority w:val="10"/>
    <w:qFormat/>
    <w:rsid w:val="00591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A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A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A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AAF"/>
    <w:pPr>
      <w:spacing w:before="160"/>
      <w:jc w:val="center"/>
    </w:pPr>
    <w:rPr>
      <w:i/>
      <w:iCs/>
      <w:color w:val="404040" w:themeColor="text1" w:themeTint="BF"/>
    </w:rPr>
  </w:style>
  <w:style w:type="character" w:customStyle="1" w:styleId="QuoteChar">
    <w:name w:val="Quote Char"/>
    <w:basedOn w:val="DefaultParagraphFont"/>
    <w:link w:val="Quote"/>
    <w:uiPriority w:val="29"/>
    <w:rsid w:val="00591AAF"/>
    <w:rPr>
      <w:i/>
      <w:iCs/>
      <w:color w:val="404040" w:themeColor="text1" w:themeTint="BF"/>
    </w:rPr>
  </w:style>
  <w:style w:type="paragraph" w:styleId="ListParagraph">
    <w:name w:val="List Paragraph"/>
    <w:basedOn w:val="Normal"/>
    <w:uiPriority w:val="34"/>
    <w:qFormat/>
    <w:rsid w:val="00591AAF"/>
    <w:pPr>
      <w:ind w:left="720"/>
      <w:contextualSpacing/>
    </w:pPr>
  </w:style>
  <w:style w:type="character" w:styleId="IntenseEmphasis">
    <w:name w:val="Intense Emphasis"/>
    <w:basedOn w:val="DefaultParagraphFont"/>
    <w:uiPriority w:val="21"/>
    <w:qFormat/>
    <w:rsid w:val="00591AAF"/>
    <w:rPr>
      <w:i/>
      <w:iCs/>
      <w:color w:val="0F4761" w:themeColor="accent1" w:themeShade="BF"/>
    </w:rPr>
  </w:style>
  <w:style w:type="paragraph" w:styleId="IntenseQuote">
    <w:name w:val="Intense Quote"/>
    <w:basedOn w:val="Normal"/>
    <w:next w:val="Normal"/>
    <w:link w:val="IntenseQuoteChar"/>
    <w:uiPriority w:val="30"/>
    <w:qFormat/>
    <w:rsid w:val="00591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AAF"/>
    <w:rPr>
      <w:i/>
      <w:iCs/>
      <w:color w:val="0F4761" w:themeColor="accent1" w:themeShade="BF"/>
    </w:rPr>
  </w:style>
  <w:style w:type="character" w:styleId="IntenseReference">
    <w:name w:val="Intense Reference"/>
    <w:basedOn w:val="DefaultParagraphFont"/>
    <w:uiPriority w:val="32"/>
    <w:qFormat/>
    <w:rsid w:val="00591AAF"/>
    <w:rPr>
      <w:b/>
      <w:bCs/>
      <w:smallCaps/>
      <w:color w:val="0F4761" w:themeColor="accent1" w:themeShade="BF"/>
      <w:spacing w:val="5"/>
    </w:rPr>
  </w:style>
  <w:style w:type="character" w:styleId="Hyperlink">
    <w:name w:val="Hyperlink"/>
    <w:basedOn w:val="DefaultParagraphFont"/>
    <w:uiPriority w:val="99"/>
    <w:unhideWhenUsed/>
    <w:rsid w:val="00591AAF"/>
    <w:rPr>
      <w:color w:val="467886" w:themeColor="hyperlink"/>
      <w:u w:val="single"/>
    </w:rPr>
  </w:style>
  <w:style w:type="character" w:styleId="UnresolvedMention">
    <w:name w:val="Unresolved Mention"/>
    <w:basedOn w:val="DefaultParagraphFont"/>
    <w:uiPriority w:val="99"/>
    <w:semiHidden/>
    <w:unhideWhenUsed/>
    <w:rsid w:val="00591AAF"/>
    <w:rPr>
      <w:color w:val="605E5C"/>
      <w:shd w:val="clear" w:color="auto" w:fill="E1DFDD"/>
    </w:rPr>
  </w:style>
  <w:style w:type="paragraph" w:styleId="BodyText">
    <w:name w:val="Body Text"/>
    <w:basedOn w:val="Normal"/>
    <w:link w:val="BodyTextChar"/>
    <w:rsid w:val="001F5910"/>
    <w:pPr>
      <w:spacing w:after="0" w:line="240" w:lineRule="auto"/>
      <w:jc w:val="center"/>
    </w:pPr>
    <w:rPr>
      <w:rFonts w:ascii="Times New Roman" w:eastAsia="Times New Roman" w:hAnsi="Times New Roman" w:cs="Times New Roman"/>
      <w:b/>
      <w:color w:val="000000"/>
      <w:kern w:val="0"/>
      <w:sz w:val="36"/>
      <w:szCs w:val="20"/>
      <w:lang w:eastAsia="en-GB"/>
      <w14:ligatures w14:val="none"/>
    </w:rPr>
  </w:style>
  <w:style w:type="character" w:customStyle="1" w:styleId="BodyTextChar">
    <w:name w:val="Body Text Char"/>
    <w:basedOn w:val="DefaultParagraphFont"/>
    <w:link w:val="BodyText"/>
    <w:rsid w:val="001F5910"/>
    <w:rPr>
      <w:rFonts w:ascii="Times New Roman" w:eastAsia="Times New Roman" w:hAnsi="Times New Roman" w:cs="Times New Roman"/>
      <w:b/>
      <w:color w:val="000000"/>
      <w:kern w:val="0"/>
      <w:sz w:val="36"/>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a01.safelinks.protection.outlook.com/?url=https%3A%2F%2Fwww.gov.uk%2Fguidance%2Flooking-after-children-and-those-in-early-years-settings-before-and-during-hot-weather-teachers-and-other-educational-professionals%3Futm_source%3Dchatgpt.com&amp;data=05%7C02%7C%7C77d1d05022da437c196208ded0fcf779%7C84df9e7fe9f640afb435aaaaaaaaaaaa%7C1%7C0%7C639177982068980688%7CUnknown%7CTWFpbGZsb3d8eyJFbXB0eU1hcGkiOnRydWUsIlYiOiIwLjAuMDAwMCIsIlAiOiJXaW4zMiIsIkFOIjoiTWFpbCIsIldUIjoyfQ%3D%3D%7C0%7C%7C%7C&amp;sdata=1kwcrrt%2FJ1oQ3uD0ed9ASbkOMTduRgP7UMb0eYIyU40%3D&amp;reserv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mea01.safelinks.protection.outlook.com/?url=https%3A%2F%2Fwww.gov.uk%2Fguidance%2Flooking-after-children-and-those-in-early-years-settings-before-and-during-hot-weather-teachers-and-other-educational-professionals%3Futm_source%3Dchatgpt.com&amp;data=05%7C02%7C%7C77d1d05022da437c196208ded0fcf779%7C84df9e7fe9f640afb435aaaaaaaaaaaa%7C1%7C0%7C639177982068962621%7CUnknown%7CTWFpbGZsb3d8eyJFbXB0eU1hcGkiOnRydWUsIlYiOiIwLjAuMDAwMCIsIlAiOiJXaW4zMiIsIkFOIjoiTWFpbCIsIldUIjoyfQ%3D%3D%7C0%7C%7C%7C&amp;sdata=%2BMj7LgX46%2FXkFr%2Fk32RI1YjqVTgKQlITl%2BnTxRqRNvk%3D&amp;reserve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ea01.safelinks.protection.outlook.com/?url=https%3A%2F%2Fwww.gov.uk%2Fguidance%2Flooking-after-children-and-those-in-early-years-settings-before-and-during-hot-weather-teachers-and-other-educational-professionals%3Futm_source%3Dchatgpt.com&amp;data=05%7C02%7C%7C77d1d05022da437c196208ded0fcf779%7C84df9e7fe9f640afb435aaaaaaaaaaaa%7C1%7C0%7C639177982068832600%7CUnknown%7CTWFpbGZsb3d8eyJFbXB0eU1hcGkiOnRydWUsIlYiOiIwLjAuMDAwMCIsIlAiOiJXaW4zMiIsIkFOIjoiTWFpbCIsIldUIjoyfQ%3D%3D%7C0%7C%7C%7C&amp;sdata=brJD2BgYFjEt7cHTKOQ%2BFydGPnlH0u5NwI%2FpJY%2B775g%3D&amp;reserved=0" TargetMode="External"/><Relationship Id="rId11" Type="http://schemas.openxmlformats.org/officeDocument/2006/relationships/hyperlink" Target="https://emea01.safelinks.protection.outlook.com/?url=https%3A%2F%2Fwww.gov.uk%2Femergencies-and-severe-weather-schools-and-early-years-settings%3Futm_source%3Dchatgpt.com&amp;data=05%7C02%7C%7C77d1d05022da437c196208ded0fcf779%7C84df9e7fe9f640afb435aaaaaaaaaaaa%7C1%7C0%7C639177982069035109%7CUnknown%7CTWFpbGZsb3d8eyJFbXB0eU1hcGkiOnRydWUsIlYiOiIwLjAuMDAwMCIsIlAiOiJXaW4zMiIsIkFOIjoiTWFpbCIsIldUIjoyfQ%3D%3D%7C0%7C%7C%7C&amp;sdata=vpuk19FZKwPo2i3csbpmGgL2P8%2FBc3RXdisLa3ymK4Y%3D&amp;reserved=0" TargetMode="External"/><Relationship Id="rId5" Type="http://schemas.openxmlformats.org/officeDocument/2006/relationships/image" Target="media/image1.png"/><Relationship Id="rId10" Type="http://schemas.openxmlformats.org/officeDocument/2006/relationships/hyperlink" Target="https://emea01.safelinks.protection.outlook.com/?url=https%3A%2F%2Fwww.gov.uk%2Fguidance%2Flooking-after-children-and-those-in-early-years-settings-before-and-during-hot-weather-teachers-and-other-educational-professionals%3Futm_source%3Dchatgpt.com&amp;data=05%7C02%7C%7C77d1d05022da437c196208ded0fcf779%7C84df9e7fe9f640afb435aaaaaaaaaaaa%7C1%7C0%7C639177982069016876%7CUnknown%7CTWFpbGZsb3d8eyJFbXB0eU1hcGkiOnRydWUsIlYiOiIwLjAuMDAwMCIsIlAiOiJXaW4zMiIsIkFOIjoiTWFpbCIsIldUIjoyfQ%3D%3D%7C0%7C%7C%7C&amp;sdata=RcWgZH5OrgDklYJEpyTt4AwPPqohEPO1m3whbOaar0g%3D&amp;reserved=0" TargetMode="External"/><Relationship Id="rId4" Type="http://schemas.openxmlformats.org/officeDocument/2006/relationships/webSettings" Target="webSettings.xml"/><Relationship Id="rId9" Type="http://schemas.openxmlformats.org/officeDocument/2006/relationships/hyperlink" Target="https://emea01.safelinks.protection.outlook.com/?url=https%3A%2F%2Fwww.gov.uk%2Fguidance%2Flooking-after-children-and-those-in-early-years-settings-before-and-during-hot-weather-teachers-and-other-educational-professionals%3Futm_source%3Dchatgpt.com&amp;data=05%7C02%7C%7C77d1d05022da437c196208ded0fcf779%7C84df9e7fe9f640afb435aaaaaaaaaaaa%7C1%7C0%7C639177982068998826%7CUnknown%7CTWFpbGZsb3d8eyJFbXB0eU1hcGkiOnRydWUsIlYiOiIwLjAuMDAwMCIsIlAiOiJXaW4zMiIsIkFOIjoiTWFpbCIsIldUIjoyfQ%3D%3D%7C0%7C%7C%7C&amp;sdata=MGlKWpYYxAXvXjGh4g7O6N5UlefMZdCYcJnxDzh25h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Squirrel Lodge Nursery</dc:creator>
  <cp:keywords/>
  <dc:description/>
  <cp:lastModifiedBy>Squirrel Lodge Nursery</cp:lastModifiedBy>
  <cp:revision>2</cp:revision>
  <dcterms:created xsi:type="dcterms:W3CDTF">2026-10-16T12:42:00Z</dcterms:created>
  <dcterms:modified xsi:type="dcterms:W3CDTF">2026-10-16T12:42:00Z</dcterms:modified>
</cp:coreProperties>
</file>